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line="360" w:lineRule="auto"/>
        <w:jc w:val="center"/>
        <w:textAlignment w:val="auto"/>
        <w:rPr>
          <w:rFonts w:hint="eastAsia" w:ascii="黑体" w:hAnsi="黑体" w:eastAsia="黑体" w:cs="黑体"/>
          <w:b/>
          <w:bCs/>
          <w:i w:val="0"/>
          <w:iCs w:val="0"/>
          <w:sz w:val="32"/>
          <w:szCs w:val="40"/>
        </w:rPr>
      </w:pPr>
      <w:r>
        <w:rPr>
          <w:rFonts w:hint="eastAsia" w:ascii="黑体" w:hAnsi="黑体" w:eastAsia="黑体" w:cs="黑体"/>
          <w:b/>
          <w:bCs/>
          <w:i w:val="0"/>
          <w:iCs w:val="0"/>
          <w:sz w:val="32"/>
          <w:szCs w:val="40"/>
          <w:lang w:val="en-US" w:eastAsia="zh-CN"/>
        </w:rPr>
        <w:t>物链讲坛</w:t>
      </w:r>
      <w:r>
        <w:rPr>
          <w:rFonts w:hint="eastAsia" w:ascii="黑体" w:hAnsi="黑体" w:eastAsia="黑体" w:cs="黑体"/>
          <w:b/>
          <w:bCs/>
          <w:i w:val="0"/>
          <w:iCs w:val="0"/>
          <w:sz w:val="32"/>
          <w:szCs w:val="40"/>
        </w:rPr>
        <w:t>·</w:t>
      </w:r>
      <w:r>
        <w:rPr>
          <w:rFonts w:hint="eastAsia" w:ascii="黑体" w:hAnsi="黑体" w:eastAsia="黑体" w:cs="黑体"/>
          <w:b/>
          <w:bCs/>
          <w:i w:val="0"/>
          <w:iCs w:val="0"/>
          <w:sz w:val="32"/>
          <w:szCs w:val="40"/>
          <w:lang w:val="en-US" w:eastAsia="zh-CN"/>
        </w:rPr>
        <w:t>e网直播</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黑体" w:hAnsi="黑体" w:eastAsia="黑体" w:cs="黑体"/>
          <w:b/>
          <w:bCs/>
          <w:sz w:val="32"/>
          <w:szCs w:val="40"/>
          <w:lang w:val="en-US" w:eastAsia="zh-CN"/>
        </w:rPr>
      </w:pPr>
      <w:r>
        <w:rPr>
          <w:rFonts w:hint="eastAsia" w:ascii="黑体" w:hAnsi="黑体" w:eastAsia="黑体" w:cs="黑体"/>
          <w:b/>
          <w:bCs/>
          <w:sz w:val="32"/>
          <w:szCs w:val="40"/>
        </w:rPr>
        <w:t>深圳市物流与供应链管理</w:t>
      </w:r>
      <w:r>
        <w:rPr>
          <w:rFonts w:hint="eastAsia" w:ascii="黑体" w:hAnsi="黑体" w:eastAsia="黑体" w:cs="黑体"/>
          <w:b/>
          <w:bCs/>
          <w:sz w:val="32"/>
          <w:szCs w:val="40"/>
          <w:lang w:val="en-US" w:eastAsia="zh-CN"/>
        </w:rPr>
        <w:t>协会线上直播活动</w:t>
      </w:r>
    </w:p>
    <w:p>
      <w:pPr>
        <w:keepNext w:val="0"/>
        <w:keepLines w:val="0"/>
        <w:pageBreakBefore w:val="0"/>
        <w:widowControl w:val="0"/>
        <w:kinsoku/>
        <w:wordWrap/>
        <w:overflowPunct/>
        <w:topLinePunct w:val="0"/>
        <w:autoSpaceDE/>
        <w:autoSpaceDN/>
        <w:bidi w:val="0"/>
        <w:adjustRightInd/>
        <w:snapToGrid/>
        <w:spacing w:after="313" w:afterLines="100" w:line="360" w:lineRule="auto"/>
        <w:jc w:val="center"/>
        <w:textAlignment w:val="auto"/>
        <w:rPr>
          <w:rFonts w:hint="eastAsia" w:ascii="黑体" w:hAnsi="黑体" w:eastAsia="黑体" w:cs="黑体"/>
          <w:b/>
          <w:bCs/>
          <w:sz w:val="32"/>
          <w:szCs w:val="40"/>
          <w:lang w:val="en-US" w:eastAsia="zh-CN"/>
        </w:rPr>
      </w:pPr>
      <w:r>
        <w:rPr>
          <w:rFonts w:hint="eastAsia" w:ascii="黑体" w:hAnsi="黑体" w:eastAsia="黑体" w:cs="黑体"/>
          <w:b/>
          <w:bCs/>
          <w:sz w:val="32"/>
          <w:szCs w:val="40"/>
          <w:lang w:val="en-US" w:eastAsia="zh-CN"/>
        </w:rPr>
        <w:t>合作邀请函</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222222"/>
          <w:spacing w:val="8"/>
          <w:sz w:val="28"/>
          <w:szCs w:val="28"/>
          <w:shd w:val="clear" w:color="auto" w:fill="FFFFFF"/>
          <w:lang w:val="en-US" w:eastAsia="zh-CN"/>
        </w:rPr>
      </w:pPr>
      <w:r>
        <w:rPr>
          <w:rFonts w:hint="eastAsia" w:ascii="仿宋" w:hAnsi="仿宋" w:eastAsia="仿宋" w:cs="仿宋"/>
          <w:color w:val="222222"/>
          <w:spacing w:val="8"/>
          <w:sz w:val="28"/>
          <w:szCs w:val="28"/>
          <w:shd w:val="clear" w:color="auto" w:fill="FFFFFF"/>
          <w:lang w:val="en-US" w:eastAsia="zh-CN"/>
        </w:rPr>
        <w:t>尊敬的会员单位：</w:t>
      </w:r>
    </w:p>
    <w:p>
      <w:pPr>
        <w:keepNext w:val="0"/>
        <w:keepLines w:val="0"/>
        <w:pageBreakBefore w:val="0"/>
        <w:widowControl w:val="0"/>
        <w:kinsoku/>
        <w:wordWrap/>
        <w:overflowPunct/>
        <w:topLinePunct w:val="0"/>
        <w:autoSpaceDE/>
        <w:autoSpaceDN/>
        <w:bidi w:val="0"/>
        <w:adjustRightInd/>
        <w:snapToGrid/>
        <w:spacing w:line="240" w:lineRule="auto"/>
        <w:ind w:firstLine="592" w:firstLineChars="200"/>
        <w:textAlignment w:val="auto"/>
        <w:rPr>
          <w:rFonts w:hint="eastAsia" w:ascii="仿宋" w:hAnsi="仿宋" w:eastAsia="仿宋" w:cs="仿宋"/>
          <w:color w:val="222222"/>
          <w:spacing w:val="8"/>
          <w:sz w:val="28"/>
          <w:szCs w:val="28"/>
          <w:shd w:val="clear" w:color="auto" w:fill="FFFFFF"/>
          <w:lang w:val="en-US" w:eastAsia="zh-CN"/>
        </w:rPr>
      </w:pPr>
      <w:r>
        <w:rPr>
          <w:rFonts w:hint="eastAsia" w:ascii="仿宋" w:hAnsi="仿宋" w:eastAsia="仿宋" w:cs="仿宋"/>
          <w:color w:val="222222"/>
          <w:spacing w:val="8"/>
          <w:sz w:val="28"/>
          <w:szCs w:val="28"/>
          <w:shd w:val="clear" w:color="auto" w:fill="FFFFFF"/>
          <w:lang w:val="en-US" w:eastAsia="zh-CN"/>
        </w:rPr>
        <w:t>您好！首先，感谢贵司一直以来对协会的信任与支持！</w:t>
      </w:r>
    </w:p>
    <w:p>
      <w:pPr>
        <w:keepNext w:val="0"/>
        <w:keepLines w:val="0"/>
        <w:pageBreakBefore w:val="0"/>
        <w:widowControl w:val="0"/>
        <w:kinsoku/>
        <w:wordWrap/>
        <w:overflowPunct/>
        <w:topLinePunct w:val="0"/>
        <w:autoSpaceDE/>
        <w:autoSpaceDN/>
        <w:bidi w:val="0"/>
        <w:adjustRightInd/>
        <w:snapToGrid/>
        <w:spacing w:line="240" w:lineRule="auto"/>
        <w:ind w:firstLine="592" w:firstLineChars="200"/>
        <w:textAlignment w:val="auto"/>
        <w:rPr>
          <w:rFonts w:hint="default" w:ascii="仿宋" w:hAnsi="仿宋" w:eastAsia="仿宋" w:cs="仿宋"/>
          <w:color w:val="222222"/>
          <w:spacing w:val="8"/>
          <w:sz w:val="28"/>
          <w:szCs w:val="28"/>
          <w:shd w:val="clear" w:color="auto" w:fill="FFFFFF"/>
          <w:lang w:val="en-US" w:eastAsia="zh-CN"/>
        </w:rPr>
      </w:pPr>
      <w:r>
        <w:rPr>
          <w:rFonts w:hint="eastAsia" w:ascii="仿宋" w:hAnsi="仿宋" w:eastAsia="仿宋" w:cs="仿宋"/>
          <w:color w:val="222222"/>
          <w:spacing w:val="8"/>
          <w:sz w:val="28"/>
          <w:szCs w:val="28"/>
          <w:shd w:val="clear" w:color="auto" w:fill="FFFFFF"/>
          <w:lang w:val="en-US" w:eastAsia="zh-CN"/>
        </w:rPr>
        <w:t>随着移动互联网的高速发展和企业需求的不断变化，叠加疫情影响，推动服务线上化、实现数字化转型亦是协会当前不断探索实践的主要方向。为精准服务会员企业，切实做好行业前沿知识分享的平台、会员企业展示的窗口、优质资源高效对接的桥梁，继“数字高速</w:t>
      </w:r>
      <w:r>
        <w:rPr>
          <w:rFonts w:hint="default" w:ascii="Arial" w:hAnsi="Arial" w:eastAsia="仿宋" w:cs="Arial"/>
          <w:color w:val="222222"/>
          <w:spacing w:val="8"/>
          <w:sz w:val="28"/>
          <w:szCs w:val="28"/>
          <w:shd w:val="clear" w:color="auto" w:fill="FFFFFF"/>
          <w:lang w:val="en-US" w:eastAsia="zh-CN"/>
        </w:rPr>
        <w:t>•</w:t>
      </w:r>
      <w:r>
        <w:rPr>
          <w:rFonts w:hint="eastAsia" w:ascii="仿宋" w:hAnsi="仿宋" w:eastAsia="仿宋" w:cs="仿宋"/>
          <w:color w:val="222222"/>
          <w:spacing w:val="8"/>
          <w:sz w:val="28"/>
          <w:szCs w:val="28"/>
          <w:shd w:val="clear" w:color="auto" w:fill="FFFFFF"/>
          <w:lang w:val="en-US" w:eastAsia="zh-CN"/>
        </w:rPr>
        <w:t>物链探索”短视频拍摄项目之后，我会将启动“物链讲坛·e网直播”线上直播活动，邀请各会员单位参与直播分享，高效链动会员企业核心优势。具体事项如下：</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95" w:afterLines="30" w:line="240" w:lineRule="auto"/>
        <w:textAlignment w:val="auto"/>
        <w:rPr>
          <w:rFonts w:hint="default" w:ascii="黑体" w:hAnsi="黑体" w:eastAsia="黑体" w:cs="黑体"/>
          <w:b/>
          <w:bCs/>
          <w:sz w:val="28"/>
          <w:szCs w:val="28"/>
          <w:lang w:val="en-US"/>
        </w:rPr>
      </w:pPr>
      <w:r>
        <w:rPr>
          <w:rFonts w:hint="eastAsia" w:ascii="黑体" w:hAnsi="黑体" w:eastAsia="黑体" w:cs="黑体"/>
          <w:b/>
          <w:bCs/>
          <w:sz w:val="28"/>
          <w:szCs w:val="28"/>
          <w:lang w:val="en-US" w:eastAsia="zh-CN"/>
        </w:rPr>
        <w:t>一</w:t>
      </w:r>
      <w:r>
        <w:rPr>
          <w:rFonts w:hint="eastAsia" w:ascii="黑体" w:hAnsi="黑体" w:eastAsia="黑体" w:cs="黑体"/>
          <w:b/>
          <w:bCs/>
          <w:sz w:val="28"/>
          <w:szCs w:val="28"/>
          <w:lang w:eastAsia="zh-CN"/>
        </w:rPr>
        <w:t>、</w:t>
      </w:r>
      <w:r>
        <w:rPr>
          <w:rFonts w:hint="eastAsia" w:ascii="黑体" w:hAnsi="黑体" w:eastAsia="黑体" w:cs="黑体"/>
          <w:b/>
          <w:bCs/>
          <w:sz w:val="28"/>
          <w:szCs w:val="28"/>
          <w:lang w:val="en-US" w:eastAsia="zh-CN"/>
        </w:rPr>
        <w:t>项目名称</w:t>
      </w:r>
    </w:p>
    <w:p>
      <w:pPr>
        <w:keepNext w:val="0"/>
        <w:keepLines w:val="0"/>
        <w:pageBreakBefore w:val="0"/>
        <w:widowControl w:val="0"/>
        <w:kinsoku/>
        <w:wordWrap/>
        <w:overflowPunct/>
        <w:topLinePunct w:val="0"/>
        <w:autoSpaceDE/>
        <w:autoSpaceDN/>
        <w:bidi w:val="0"/>
        <w:adjustRightInd/>
        <w:snapToGrid/>
        <w:spacing w:line="240" w:lineRule="auto"/>
        <w:ind w:firstLine="592" w:firstLineChars="200"/>
        <w:textAlignment w:val="auto"/>
        <w:rPr>
          <w:rFonts w:hint="eastAsia" w:ascii="仿宋" w:hAnsi="仿宋" w:eastAsia="仿宋" w:cs="仿宋"/>
          <w:color w:val="222222"/>
          <w:spacing w:val="8"/>
          <w:sz w:val="28"/>
          <w:szCs w:val="28"/>
          <w:shd w:val="clear" w:color="auto" w:fill="FFFFFF"/>
          <w:lang w:val="en-US" w:eastAsia="zh-CN"/>
        </w:rPr>
      </w:pPr>
      <w:r>
        <w:rPr>
          <w:rFonts w:hint="eastAsia" w:ascii="仿宋" w:hAnsi="仿宋" w:eastAsia="仿宋" w:cs="仿宋"/>
          <w:color w:val="222222"/>
          <w:spacing w:val="8"/>
          <w:sz w:val="28"/>
          <w:szCs w:val="28"/>
          <w:shd w:val="clear" w:color="auto" w:fill="FFFFFF"/>
          <w:lang w:val="en-US" w:eastAsia="zh-CN"/>
        </w:rPr>
        <w:t>物链讲坛·e网直播</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95" w:afterLines="30" w:line="240" w:lineRule="auto"/>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二、组织机构</w:t>
      </w:r>
    </w:p>
    <w:p>
      <w:pPr>
        <w:keepNext w:val="0"/>
        <w:keepLines w:val="0"/>
        <w:pageBreakBefore w:val="0"/>
        <w:widowControl w:val="0"/>
        <w:kinsoku/>
        <w:wordWrap/>
        <w:overflowPunct/>
        <w:topLinePunct w:val="0"/>
        <w:autoSpaceDE/>
        <w:autoSpaceDN/>
        <w:bidi w:val="0"/>
        <w:adjustRightInd/>
        <w:snapToGrid/>
        <w:spacing w:line="240" w:lineRule="auto"/>
        <w:ind w:firstLine="592" w:firstLineChars="200"/>
        <w:textAlignment w:val="auto"/>
        <w:rPr>
          <w:rFonts w:hint="default" w:ascii="仿宋" w:hAnsi="仿宋" w:eastAsia="仿宋" w:cs="仿宋"/>
          <w:color w:val="222222"/>
          <w:spacing w:val="8"/>
          <w:sz w:val="28"/>
          <w:szCs w:val="28"/>
          <w:shd w:val="clear" w:color="auto" w:fill="FFFFFF"/>
          <w:lang w:val="en-US" w:eastAsia="zh-CN"/>
        </w:rPr>
      </w:pPr>
      <w:r>
        <w:rPr>
          <w:rFonts w:hint="eastAsia" w:ascii="仿宋" w:hAnsi="仿宋" w:eastAsia="仿宋" w:cs="仿宋"/>
          <w:color w:val="222222"/>
          <w:spacing w:val="8"/>
          <w:sz w:val="28"/>
          <w:szCs w:val="28"/>
          <w:shd w:val="clear" w:color="auto" w:fill="FFFFFF"/>
          <w:lang w:eastAsia="zh-CN"/>
        </w:rPr>
        <w:t>深圳市物流与供应链管理协会</w:t>
      </w:r>
      <w:r>
        <w:rPr>
          <w:rFonts w:hint="eastAsia" w:ascii="仿宋" w:hAnsi="仿宋" w:eastAsia="仿宋" w:cs="仿宋"/>
          <w:color w:val="222222"/>
          <w:spacing w:val="8"/>
          <w:sz w:val="28"/>
          <w:szCs w:val="28"/>
          <w:highlight w:val="yellow"/>
          <w:shd w:val="clear" w:color="auto" w:fill="FFFFFF"/>
          <w:lang w:val="en-US" w:eastAsia="zh-CN"/>
        </w:rPr>
        <w:t>&amp;各会员企业</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95" w:afterLines="30" w:line="240" w:lineRule="auto"/>
        <w:textAlignment w:val="auto"/>
        <w:rPr>
          <w:rFonts w:hint="default" w:ascii="黑体" w:hAnsi="黑体" w:eastAsia="黑体" w:cs="黑体"/>
          <w:b/>
          <w:bCs/>
          <w:sz w:val="28"/>
          <w:szCs w:val="28"/>
          <w:lang w:val="en-US" w:eastAsia="zh-CN"/>
        </w:rPr>
      </w:pPr>
      <w:r>
        <w:rPr>
          <w:rFonts w:hint="eastAsia" w:ascii="黑体" w:hAnsi="黑体" w:eastAsia="黑体" w:cs="黑体"/>
          <w:b/>
          <w:bCs/>
          <w:sz w:val="28"/>
          <w:szCs w:val="28"/>
          <w:lang w:val="en-US" w:eastAsia="zh-CN"/>
        </w:rPr>
        <w:t>三、直播渠道</w:t>
      </w:r>
    </w:p>
    <w:p>
      <w:pPr>
        <w:keepNext w:val="0"/>
        <w:keepLines w:val="0"/>
        <w:pageBreakBefore w:val="0"/>
        <w:widowControl w:val="0"/>
        <w:kinsoku/>
        <w:wordWrap/>
        <w:overflowPunct/>
        <w:topLinePunct w:val="0"/>
        <w:autoSpaceDE/>
        <w:autoSpaceDN/>
        <w:bidi w:val="0"/>
        <w:adjustRightInd/>
        <w:snapToGrid/>
        <w:spacing w:line="240" w:lineRule="auto"/>
        <w:ind w:firstLine="592" w:firstLineChars="200"/>
        <w:textAlignment w:val="auto"/>
        <w:rPr>
          <w:rFonts w:hint="default" w:ascii="仿宋" w:hAnsi="仿宋" w:eastAsia="仿宋" w:cs="仿宋"/>
          <w:color w:val="222222"/>
          <w:spacing w:val="8"/>
          <w:sz w:val="28"/>
          <w:szCs w:val="28"/>
          <w:shd w:val="clear" w:color="auto" w:fill="FFFFFF"/>
          <w:lang w:val="en-US" w:eastAsia="zh-CN"/>
        </w:rPr>
      </w:pPr>
      <w:r>
        <w:rPr>
          <w:rFonts w:hint="eastAsia" w:ascii="仿宋" w:hAnsi="仿宋" w:eastAsia="仿宋" w:cs="仿宋"/>
          <w:color w:val="222222"/>
          <w:spacing w:val="8"/>
          <w:sz w:val="28"/>
          <w:szCs w:val="28"/>
          <w:shd w:val="clear" w:color="auto" w:fill="FFFFFF"/>
          <w:lang w:val="en-US" w:eastAsia="zh-CN"/>
        </w:rPr>
        <w:t>主要通过“物流与供应链管理协会”微信视频号进行直播，嘉宾可直接在安静舒适的办公室或会议室进行直播分享。</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95" w:afterLines="30" w:line="240" w:lineRule="auto"/>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四、直播时间</w:t>
      </w:r>
    </w:p>
    <w:p>
      <w:pPr>
        <w:keepNext w:val="0"/>
        <w:keepLines w:val="0"/>
        <w:pageBreakBefore w:val="0"/>
        <w:widowControl w:val="0"/>
        <w:kinsoku/>
        <w:wordWrap/>
        <w:overflowPunct/>
        <w:topLinePunct w:val="0"/>
        <w:autoSpaceDE/>
        <w:autoSpaceDN/>
        <w:bidi w:val="0"/>
        <w:adjustRightInd/>
        <w:snapToGrid/>
        <w:spacing w:line="240" w:lineRule="auto"/>
        <w:ind w:firstLine="592" w:firstLineChars="200"/>
        <w:textAlignment w:val="auto"/>
        <w:rPr>
          <w:rFonts w:hint="default" w:ascii="仿宋" w:hAnsi="仿宋" w:eastAsia="仿宋" w:cs="仿宋"/>
          <w:color w:val="222222"/>
          <w:spacing w:val="8"/>
          <w:sz w:val="28"/>
          <w:szCs w:val="28"/>
          <w:shd w:val="clear" w:color="auto" w:fill="FFFFFF"/>
          <w:lang w:val="en-US" w:eastAsia="zh-CN"/>
        </w:rPr>
      </w:pPr>
      <w:r>
        <w:rPr>
          <w:rFonts w:hint="eastAsia" w:ascii="仿宋" w:hAnsi="仿宋" w:eastAsia="仿宋" w:cs="仿宋"/>
          <w:color w:val="222222"/>
          <w:spacing w:val="8"/>
          <w:sz w:val="28"/>
          <w:szCs w:val="28"/>
          <w:shd w:val="clear" w:color="auto" w:fill="FFFFFF"/>
          <w:lang w:val="en-US" w:eastAsia="zh-CN"/>
        </w:rPr>
        <w:t>每月两期，定于周三或周五下午15:00-16:00，具体时间将根据协会活动档期安排。</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95" w:afterLines="30" w:line="240" w:lineRule="auto"/>
        <w:textAlignment w:val="auto"/>
        <w:rPr>
          <w:rFonts w:hint="default" w:ascii="黑体" w:hAnsi="黑体" w:eastAsia="黑体" w:cs="黑体"/>
          <w:b/>
          <w:bCs/>
          <w:sz w:val="28"/>
          <w:szCs w:val="28"/>
          <w:lang w:val="en-US" w:eastAsia="zh-CN"/>
        </w:rPr>
      </w:pPr>
      <w:r>
        <w:rPr>
          <w:rFonts w:hint="eastAsia" w:ascii="黑体" w:hAnsi="黑体" w:eastAsia="黑体" w:cs="黑体"/>
          <w:b/>
          <w:bCs/>
          <w:sz w:val="28"/>
          <w:szCs w:val="28"/>
          <w:lang w:val="en-US" w:eastAsia="zh-CN"/>
        </w:rPr>
        <w:t>五、直播内容</w:t>
      </w:r>
    </w:p>
    <w:p>
      <w:pPr>
        <w:keepNext w:val="0"/>
        <w:keepLines w:val="0"/>
        <w:pageBreakBefore w:val="0"/>
        <w:widowControl w:val="0"/>
        <w:kinsoku/>
        <w:wordWrap/>
        <w:overflowPunct/>
        <w:topLinePunct w:val="0"/>
        <w:autoSpaceDE/>
        <w:autoSpaceDN/>
        <w:bidi w:val="0"/>
        <w:adjustRightInd/>
        <w:snapToGrid/>
        <w:spacing w:line="240" w:lineRule="auto"/>
        <w:ind w:firstLine="592" w:firstLineChars="200"/>
        <w:textAlignment w:val="auto"/>
        <w:rPr>
          <w:rFonts w:hint="default" w:ascii="仿宋" w:hAnsi="仿宋" w:eastAsia="仿宋" w:cs="仿宋"/>
          <w:color w:val="222222"/>
          <w:spacing w:val="8"/>
          <w:sz w:val="28"/>
          <w:szCs w:val="28"/>
          <w:shd w:val="clear" w:color="auto" w:fill="FFFFFF"/>
          <w:lang w:val="en-US" w:eastAsia="zh-CN"/>
        </w:rPr>
      </w:pPr>
      <w:r>
        <w:rPr>
          <w:rFonts w:hint="eastAsia" w:ascii="仿宋" w:hAnsi="仿宋" w:eastAsia="仿宋" w:cs="仿宋"/>
          <w:color w:val="222222"/>
          <w:spacing w:val="8"/>
          <w:sz w:val="28"/>
          <w:szCs w:val="28"/>
          <w:shd w:val="clear" w:color="auto" w:fill="FFFFFF"/>
          <w:lang w:eastAsia="zh-CN"/>
        </w:rPr>
        <w:t>（一）</w:t>
      </w:r>
      <w:r>
        <w:rPr>
          <w:rFonts w:hint="eastAsia" w:ascii="仿宋" w:hAnsi="仿宋" w:eastAsia="仿宋" w:cs="仿宋"/>
          <w:color w:val="222222"/>
          <w:spacing w:val="8"/>
          <w:sz w:val="28"/>
          <w:szCs w:val="28"/>
          <w:shd w:val="clear" w:color="auto" w:fill="FFFFFF"/>
          <w:lang w:val="en-US" w:eastAsia="zh-CN"/>
        </w:rPr>
        <w:t>政策法规解读：与物流供应链行业息息相关的宏观战略政策、产业扶持政策、评奖评优政策、关检汇税政策、法律法规条款、知识产权保护等政策的宣贯与解读，国内国外均可。</w:t>
      </w:r>
    </w:p>
    <w:p>
      <w:pPr>
        <w:keepNext w:val="0"/>
        <w:keepLines w:val="0"/>
        <w:pageBreakBefore w:val="0"/>
        <w:widowControl w:val="0"/>
        <w:kinsoku/>
        <w:wordWrap/>
        <w:overflowPunct/>
        <w:topLinePunct w:val="0"/>
        <w:autoSpaceDE/>
        <w:autoSpaceDN/>
        <w:bidi w:val="0"/>
        <w:adjustRightInd/>
        <w:snapToGrid/>
        <w:spacing w:line="240" w:lineRule="auto"/>
        <w:ind w:firstLine="592" w:firstLineChars="200"/>
        <w:textAlignment w:val="auto"/>
        <w:rPr>
          <w:rFonts w:hint="default" w:ascii="仿宋" w:hAnsi="仿宋" w:eastAsia="仿宋" w:cs="仿宋"/>
          <w:color w:val="222222"/>
          <w:spacing w:val="8"/>
          <w:sz w:val="28"/>
          <w:szCs w:val="28"/>
          <w:shd w:val="clear" w:color="auto" w:fill="FFFFFF"/>
          <w:lang w:val="en-US" w:eastAsia="zh-CN"/>
        </w:rPr>
      </w:pPr>
      <w:r>
        <w:rPr>
          <w:rFonts w:hint="eastAsia" w:ascii="仿宋" w:hAnsi="仿宋" w:eastAsia="仿宋" w:cs="仿宋"/>
          <w:b w:val="0"/>
          <w:bCs w:val="0"/>
          <w:color w:val="222222"/>
          <w:spacing w:val="8"/>
          <w:sz w:val="28"/>
          <w:szCs w:val="28"/>
          <w:shd w:val="clear" w:color="auto" w:fill="FFFFFF"/>
          <w:lang w:eastAsia="zh-CN"/>
        </w:rPr>
        <w:t>（</w:t>
      </w:r>
      <w:r>
        <w:rPr>
          <w:rFonts w:hint="eastAsia" w:ascii="仿宋" w:hAnsi="仿宋" w:eastAsia="仿宋" w:cs="仿宋"/>
          <w:b w:val="0"/>
          <w:bCs w:val="0"/>
          <w:color w:val="222222"/>
          <w:spacing w:val="8"/>
          <w:sz w:val="28"/>
          <w:szCs w:val="28"/>
          <w:shd w:val="clear" w:color="auto" w:fill="FFFFFF"/>
          <w:lang w:val="en-US" w:eastAsia="zh-CN"/>
        </w:rPr>
        <w:t>二</w:t>
      </w:r>
      <w:r>
        <w:rPr>
          <w:rFonts w:hint="eastAsia" w:ascii="仿宋" w:hAnsi="仿宋" w:eastAsia="仿宋" w:cs="仿宋"/>
          <w:b w:val="0"/>
          <w:bCs w:val="0"/>
          <w:color w:val="222222"/>
          <w:spacing w:val="8"/>
          <w:sz w:val="28"/>
          <w:szCs w:val="28"/>
          <w:shd w:val="clear" w:color="auto" w:fill="FFFFFF"/>
          <w:lang w:eastAsia="zh-CN"/>
        </w:rPr>
        <w:t>）</w:t>
      </w:r>
      <w:r>
        <w:rPr>
          <w:rFonts w:hint="eastAsia" w:ascii="仿宋" w:hAnsi="仿宋" w:eastAsia="仿宋" w:cs="仿宋"/>
          <w:b w:val="0"/>
          <w:bCs w:val="0"/>
          <w:color w:val="222222"/>
          <w:spacing w:val="8"/>
          <w:sz w:val="28"/>
          <w:szCs w:val="28"/>
          <w:shd w:val="clear" w:color="auto" w:fill="FFFFFF"/>
          <w:lang w:val="en-US" w:eastAsia="zh-CN"/>
        </w:rPr>
        <w:t>热点问题解析：</w:t>
      </w:r>
      <w:r>
        <w:rPr>
          <w:rFonts w:hint="eastAsia" w:ascii="仿宋" w:hAnsi="仿宋" w:eastAsia="仿宋" w:cs="仿宋"/>
          <w:color w:val="222222"/>
          <w:spacing w:val="8"/>
          <w:sz w:val="28"/>
          <w:szCs w:val="28"/>
          <w:shd w:val="clear" w:color="auto" w:fill="FFFFFF"/>
          <w:lang w:val="en-US" w:eastAsia="zh-CN"/>
        </w:rPr>
        <w:t>围绕物流供应链行业的痛点难点问题以及业内普遍关注的热门话题作观点分享。</w:t>
      </w:r>
    </w:p>
    <w:p>
      <w:pPr>
        <w:keepNext w:val="0"/>
        <w:keepLines w:val="0"/>
        <w:pageBreakBefore w:val="0"/>
        <w:widowControl w:val="0"/>
        <w:kinsoku/>
        <w:wordWrap/>
        <w:overflowPunct/>
        <w:topLinePunct w:val="0"/>
        <w:autoSpaceDE/>
        <w:autoSpaceDN/>
        <w:bidi w:val="0"/>
        <w:adjustRightInd/>
        <w:snapToGrid/>
        <w:spacing w:line="240" w:lineRule="auto"/>
        <w:ind w:firstLine="592" w:firstLineChars="200"/>
        <w:textAlignment w:val="auto"/>
        <w:rPr>
          <w:rFonts w:hint="default" w:ascii="仿宋" w:hAnsi="仿宋" w:eastAsia="仿宋" w:cs="仿宋"/>
          <w:color w:val="222222"/>
          <w:spacing w:val="8"/>
          <w:sz w:val="28"/>
          <w:szCs w:val="28"/>
          <w:shd w:val="clear" w:color="auto" w:fill="FFFFFF"/>
          <w:lang w:val="en-US" w:eastAsia="zh-CN"/>
        </w:rPr>
      </w:pPr>
      <w:r>
        <w:rPr>
          <w:rFonts w:hint="eastAsia" w:ascii="仿宋" w:hAnsi="仿宋" w:eastAsia="仿宋" w:cs="仿宋"/>
          <w:b w:val="0"/>
          <w:bCs w:val="0"/>
          <w:color w:val="222222"/>
          <w:spacing w:val="8"/>
          <w:sz w:val="28"/>
          <w:szCs w:val="28"/>
          <w:shd w:val="clear" w:color="auto" w:fill="FFFFFF"/>
          <w:lang w:eastAsia="zh-CN"/>
        </w:rPr>
        <w:t>（</w:t>
      </w:r>
      <w:r>
        <w:rPr>
          <w:rFonts w:hint="eastAsia" w:ascii="仿宋" w:hAnsi="仿宋" w:eastAsia="仿宋" w:cs="仿宋"/>
          <w:b w:val="0"/>
          <w:bCs w:val="0"/>
          <w:color w:val="222222"/>
          <w:spacing w:val="8"/>
          <w:sz w:val="28"/>
          <w:szCs w:val="28"/>
          <w:shd w:val="clear" w:color="auto" w:fill="FFFFFF"/>
          <w:lang w:val="en-US" w:eastAsia="zh-CN"/>
        </w:rPr>
        <w:t>三</w:t>
      </w:r>
      <w:r>
        <w:rPr>
          <w:rFonts w:hint="eastAsia" w:ascii="仿宋" w:hAnsi="仿宋" w:eastAsia="仿宋" w:cs="仿宋"/>
          <w:b w:val="0"/>
          <w:bCs w:val="0"/>
          <w:color w:val="222222"/>
          <w:spacing w:val="8"/>
          <w:sz w:val="28"/>
          <w:szCs w:val="28"/>
          <w:shd w:val="clear" w:color="auto" w:fill="FFFFFF"/>
          <w:lang w:eastAsia="zh-CN"/>
        </w:rPr>
        <w:t>）</w:t>
      </w:r>
      <w:r>
        <w:rPr>
          <w:rFonts w:hint="eastAsia" w:ascii="仿宋" w:hAnsi="仿宋" w:eastAsia="仿宋" w:cs="仿宋"/>
          <w:b w:val="0"/>
          <w:bCs w:val="0"/>
          <w:color w:val="222222"/>
          <w:spacing w:val="8"/>
          <w:sz w:val="28"/>
          <w:szCs w:val="28"/>
          <w:shd w:val="clear" w:color="auto" w:fill="FFFFFF"/>
          <w:lang w:val="en-US" w:eastAsia="zh-CN"/>
        </w:rPr>
        <w:t>细分领域专研：立足于城市配送、干线运输、冷链物流、空运、海运、中欧班列、仓储管理、跨境电商物流等不同细分领域，研讨其发展现状、存在问题、发展趋势等。</w:t>
      </w:r>
    </w:p>
    <w:p>
      <w:pPr>
        <w:keepNext w:val="0"/>
        <w:keepLines w:val="0"/>
        <w:pageBreakBefore w:val="0"/>
        <w:widowControl w:val="0"/>
        <w:kinsoku/>
        <w:wordWrap/>
        <w:overflowPunct/>
        <w:topLinePunct w:val="0"/>
        <w:autoSpaceDE/>
        <w:autoSpaceDN/>
        <w:bidi w:val="0"/>
        <w:adjustRightInd/>
        <w:snapToGrid/>
        <w:spacing w:line="240" w:lineRule="auto"/>
        <w:ind w:firstLine="592" w:firstLineChars="200"/>
        <w:textAlignment w:val="auto"/>
        <w:rPr>
          <w:rFonts w:hint="default" w:ascii="仿宋" w:hAnsi="仿宋" w:eastAsia="仿宋" w:cs="仿宋"/>
          <w:color w:val="222222"/>
          <w:spacing w:val="8"/>
          <w:sz w:val="28"/>
          <w:szCs w:val="28"/>
          <w:shd w:val="clear" w:color="auto" w:fill="FFFFFF"/>
          <w:lang w:val="en-US" w:eastAsia="zh-CN"/>
        </w:rPr>
      </w:pPr>
      <w:r>
        <w:rPr>
          <w:rFonts w:hint="eastAsia" w:ascii="仿宋" w:hAnsi="仿宋" w:eastAsia="仿宋" w:cs="仿宋"/>
          <w:color w:val="222222"/>
          <w:spacing w:val="8"/>
          <w:sz w:val="28"/>
          <w:szCs w:val="28"/>
          <w:shd w:val="clear" w:color="auto" w:fill="FFFFFF"/>
          <w:lang w:eastAsia="zh-CN"/>
        </w:rPr>
        <w:t>（</w:t>
      </w:r>
      <w:r>
        <w:rPr>
          <w:rFonts w:hint="eastAsia" w:ascii="仿宋" w:hAnsi="仿宋" w:eastAsia="仿宋" w:cs="仿宋"/>
          <w:color w:val="222222"/>
          <w:spacing w:val="8"/>
          <w:sz w:val="28"/>
          <w:szCs w:val="28"/>
          <w:shd w:val="clear" w:color="auto" w:fill="FFFFFF"/>
          <w:lang w:val="en-US" w:eastAsia="zh-CN"/>
        </w:rPr>
        <w:t>四</w:t>
      </w:r>
      <w:r>
        <w:rPr>
          <w:rFonts w:hint="eastAsia" w:ascii="仿宋" w:hAnsi="仿宋" w:eastAsia="仿宋" w:cs="仿宋"/>
          <w:color w:val="222222"/>
          <w:spacing w:val="8"/>
          <w:sz w:val="28"/>
          <w:szCs w:val="28"/>
          <w:shd w:val="clear" w:color="auto" w:fill="FFFFFF"/>
          <w:lang w:eastAsia="zh-CN"/>
        </w:rPr>
        <w:t>）</w:t>
      </w:r>
      <w:r>
        <w:rPr>
          <w:rFonts w:hint="eastAsia" w:ascii="仿宋" w:hAnsi="仿宋" w:eastAsia="仿宋" w:cs="仿宋"/>
          <w:color w:val="222222"/>
          <w:spacing w:val="8"/>
          <w:sz w:val="28"/>
          <w:szCs w:val="28"/>
          <w:shd w:val="clear" w:color="auto" w:fill="FFFFFF"/>
          <w:lang w:val="en-US" w:eastAsia="zh-CN"/>
        </w:rPr>
        <w:t>专业知识培训：基于人力资源管理、财税合规、市场营销、客户关系管理、商业谈判、风险控制等专业领域开展人才培训，提升员工职业技能。</w:t>
      </w:r>
    </w:p>
    <w:p>
      <w:pPr>
        <w:keepNext w:val="0"/>
        <w:keepLines w:val="0"/>
        <w:pageBreakBefore w:val="0"/>
        <w:widowControl w:val="0"/>
        <w:kinsoku/>
        <w:wordWrap/>
        <w:overflowPunct/>
        <w:topLinePunct w:val="0"/>
        <w:autoSpaceDE/>
        <w:autoSpaceDN/>
        <w:bidi w:val="0"/>
        <w:adjustRightInd/>
        <w:snapToGrid/>
        <w:spacing w:line="240" w:lineRule="auto"/>
        <w:ind w:firstLine="592" w:firstLineChars="200"/>
        <w:textAlignment w:val="auto"/>
        <w:rPr>
          <w:rFonts w:hint="default" w:ascii="仿宋" w:hAnsi="仿宋" w:eastAsia="仿宋" w:cs="仿宋"/>
          <w:color w:val="222222"/>
          <w:spacing w:val="8"/>
          <w:sz w:val="28"/>
          <w:szCs w:val="28"/>
          <w:shd w:val="clear" w:color="auto" w:fill="FFFFFF"/>
          <w:lang w:val="en-US" w:eastAsia="zh-CN"/>
        </w:rPr>
      </w:pPr>
      <w:r>
        <w:rPr>
          <w:rFonts w:hint="eastAsia" w:ascii="仿宋" w:hAnsi="仿宋" w:eastAsia="仿宋" w:cs="仿宋"/>
          <w:color w:val="222222"/>
          <w:spacing w:val="8"/>
          <w:sz w:val="28"/>
          <w:szCs w:val="28"/>
          <w:shd w:val="clear" w:color="auto" w:fill="FFFFFF"/>
          <w:lang w:eastAsia="zh-CN"/>
        </w:rPr>
        <w:t>（</w:t>
      </w:r>
      <w:r>
        <w:rPr>
          <w:rFonts w:hint="eastAsia" w:ascii="仿宋" w:hAnsi="仿宋" w:eastAsia="仿宋" w:cs="仿宋"/>
          <w:color w:val="222222"/>
          <w:spacing w:val="8"/>
          <w:sz w:val="28"/>
          <w:szCs w:val="28"/>
          <w:shd w:val="clear" w:color="auto" w:fill="FFFFFF"/>
          <w:lang w:val="en-US" w:eastAsia="zh-CN"/>
        </w:rPr>
        <w:t>五</w:t>
      </w:r>
      <w:r>
        <w:rPr>
          <w:rFonts w:hint="eastAsia" w:ascii="仿宋" w:hAnsi="仿宋" w:eastAsia="仿宋" w:cs="仿宋"/>
          <w:color w:val="222222"/>
          <w:spacing w:val="8"/>
          <w:sz w:val="28"/>
          <w:szCs w:val="28"/>
          <w:shd w:val="clear" w:color="auto" w:fill="FFFFFF"/>
          <w:lang w:eastAsia="zh-CN"/>
        </w:rPr>
        <w:t>）</w:t>
      </w:r>
      <w:r>
        <w:rPr>
          <w:rFonts w:hint="eastAsia" w:ascii="仿宋" w:hAnsi="仿宋" w:eastAsia="仿宋" w:cs="仿宋"/>
          <w:color w:val="222222"/>
          <w:spacing w:val="8"/>
          <w:sz w:val="28"/>
          <w:szCs w:val="28"/>
          <w:shd w:val="clear" w:color="auto" w:fill="FFFFFF"/>
          <w:lang w:val="en-US" w:eastAsia="zh-CN"/>
        </w:rPr>
        <w:t>创新势能培育：分享新理念、新技术、新业态、新模式，助力企业开创第二曲线，推动物流供应链行业转型升级，实现高质量发展。</w:t>
      </w:r>
    </w:p>
    <w:p>
      <w:pPr>
        <w:keepNext w:val="0"/>
        <w:keepLines w:val="0"/>
        <w:pageBreakBefore w:val="0"/>
        <w:widowControl w:val="0"/>
        <w:kinsoku/>
        <w:wordWrap/>
        <w:overflowPunct/>
        <w:topLinePunct w:val="0"/>
        <w:autoSpaceDE/>
        <w:autoSpaceDN/>
        <w:bidi w:val="0"/>
        <w:adjustRightInd/>
        <w:snapToGrid/>
        <w:spacing w:line="240" w:lineRule="auto"/>
        <w:ind w:firstLine="592" w:firstLineChars="200"/>
        <w:textAlignment w:val="auto"/>
        <w:rPr>
          <w:rFonts w:hint="default" w:ascii="仿宋" w:hAnsi="仿宋" w:eastAsia="仿宋" w:cs="仿宋"/>
          <w:color w:val="222222"/>
          <w:spacing w:val="8"/>
          <w:sz w:val="28"/>
          <w:szCs w:val="28"/>
          <w:shd w:val="clear" w:color="auto" w:fill="FFFFFF"/>
          <w:lang w:val="en-US" w:eastAsia="zh-CN"/>
        </w:rPr>
      </w:pPr>
      <w:r>
        <w:rPr>
          <w:rFonts w:hint="eastAsia" w:ascii="仿宋" w:hAnsi="仿宋" w:eastAsia="仿宋" w:cs="仿宋"/>
          <w:color w:val="222222"/>
          <w:spacing w:val="8"/>
          <w:sz w:val="28"/>
          <w:szCs w:val="28"/>
          <w:shd w:val="clear" w:color="auto" w:fill="FFFFFF"/>
          <w:lang w:eastAsia="zh-CN"/>
        </w:rPr>
        <w:t>（</w:t>
      </w:r>
      <w:r>
        <w:rPr>
          <w:rFonts w:hint="eastAsia" w:ascii="仿宋" w:hAnsi="仿宋" w:eastAsia="仿宋" w:cs="仿宋"/>
          <w:color w:val="222222"/>
          <w:spacing w:val="8"/>
          <w:sz w:val="28"/>
          <w:szCs w:val="28"/>
          <w:shd w:val="clear" w:color="auto" w:fill="FFFFFF"/>
          <w:lang w:val="en-US" w:eastAsia="zh-CN"/>
        </w:rPr>
        <w:t>六</w:t>
      </w:r>
      <w:r>
        <w:rPr>
          <w:rFonts w:hint="eastAsia" w:ascii="仿宋" w:hAnsi="仿宋" w:eastAsia="仿宋" w:cs="仿宋"/>
          <w:color w:val="222222"/>
          <w:spacing w:val="8"/>
          <w:sz w:val="28"/>
          <w:szCs w:val="28"/>
          <w:shd w:val="clear" w:color="auto" w:fill="FFFFFF"/>
          <w:lang w:eastAsia="zh-CN"/>
        </w:rPr>
        <w:t>）</w:t>
      </w:r>
      <w:r>
        <w:rPr>
          <w:rFonts w:hint="eastAsia" w:ascii="仿宋" w:hAnsi="仿宋" w:eastAsia="仿宋" w:cs="仿宋"/>
          <w:color w:val="222222"/>
          <w:spacing w:val="8"/>
          <w:sz w:val="28"/>
          <w:szCs w:val="28"/>
          <w:shd w:val="clear" w:color="auto" w:fill="FFFFFF"/>
          <w:lang w:val="en-US" w:eastAsia="zh-CN"/>
        </w:rPr>
        <w:t>实景实物直播：基于某一产品、作业场所进行直播讲解，通过镜头近距离带领大家实地参观、真实感受。</w:t>
      </w:r>
    </w:p>
    <w:p>
      <w:pPr>
        <w:keepNext w:val="0"/>
        <w:keepLines w:val="0"/>
        <w:pageBreakBefore w:val="0"/>
        <w:widowControl w:val="0"/>
        <w:kinsoku/>
        <w:wordWrap/>
        <w:overflowPunct/>
        <w:topLinePunct w:val="0"/>
        <w:autoSpaceDE/>
        <w:autoSpaceDN/>
        <w:bidi w:val="0"/>
        <w:adjustRightInd/>
        <w:snapToGrid/>
        <w:spacing w:line="240" w:lineRule="auto"/>
        <w:ind w:firstLine="592" w:firstLineChars="200"/>
        <w:textAlignment w:val="auto"/>
        <w:rPr>
          <w:rFonts w:hint="default" w:ascii="仿宋" w:hAnsi="仿宋" w:eastAsia="仿宋" w:cs="仿宋"/>
          <w:color w:val="222222"/>
          <w:spacing w:val="8"/>
          <w:sz w:val="28"/>
          <w:szCs w:val="28"/>
          <w:shd w:val="clear" w:color="auto" w:fill="FFFFFF"/>
          <w:lang w:val="en-US" w:eastAsia="zh-CN"/>
        </w:rPr>
      </w:pPr>
      <w:r>
        <w:rPr>
          <w:rFonts w:hint="eastAsia" w:ascii="仿宋" w:hAnsi="仿宋" w:eastAsia="仿宋" w:cs="仿宋"/>
          <w:color w:val="222222"/>
          <w:spacing w:val="8"/>
          <w:sz w:val="28"/>
          <w:szCs w:val="28"/>
          <w:shd w:val="clear" w:color="auto" w:fill="FFFFFF"/>
          <w:lang w:val="en-US" w:eastAsia="zh-CN"/>
        </w:rPr>
        <w:t>（七）其他与物流供应链行业相关内容。</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95" w:afterLines="30" w:line="240" w:lineRule="auto"/>
        <w:textAlignment w:val="auto"/>
        <w:rPr>
          <w:rFonts w:hint="default" w:ascii="黑体" w:hAnsi="黑体" w:eastAsia="黑体" w:cs="黑体"/>
          <w:b/>
          <w:bCs/>
          <w:sz w:val="28"/>
          <w:szCs w:val="28"/>
          <w:lang w:val="en-US" w:eastAsia="zh-CN"/>
        </w:rPr>
      </w:pPr>
      <w:r>
        <w:rPr>
          <w:rFonts w:hint="eastAsia" w:ascii="黑体" w:hAnsi="黑体" w:eastAsia="黑体" w:cs="黑体"/>
          <w:b/>
          <w:bCs/>
          <w:sz w:val="28"/>
          <w:szCs w:val="28"/>
          <w:lang w:val="en-US" w:eastAsia="zh-CN"/>
        </w:rPr>
        <w:t>六、直播要求</w:t>
      </w:r>
    </w:p>
    <w:p>
      <w:pPr>
        <w:keepNext w:val="0"/>
        <w:keepLines w:val="0"/>
        <w:pageBreakBefore w:val="0"/>
        <w:widowControl w:val="0"/>
        <w:kinsoku/>
        <w:wordWrap/>
        <w:overflowPunct/>
        <w:topLinePunct w:val="0"/>
        <w:autoSpaceDE/>
        <w:autoSpaceDN/>
        <w:bidi w:val="0"/>
        <w:adjustRightInd/>
        <w:snapToGrid/>
        <w:spacing w:line="240" w:lineRule="auto"/>
        <w:ind w:firstLine="592" w:firstLineChars="200"/>
        <w:textAlignment w:val="auto"/>
        <w:rPr>
          <w:rFonts w:hint="eastAsia" w:ascii="仿宋" w:hAnsi="仿宋" w:eastAsia="仿宋" w:cs="仿宋"/>
          <w:color w:val="222222"/>
          <w:spacing w:val="8"/>
          <w:sz w:val="28"/>
          <w:szCs w:val="28"/>
          <w:shd w:val="clear" w:color="auto" w:fill="FFFFFF"/>
          <w:lang w:val="en-US" w:eastAsia="zh-CN"/>
        </w:rPr>
      </w:pPr>
      <w:r>
        <w:rPr>
          <w:rFonts w:hint="eastAsia" w:ascii="仿宋" w:hAnsi="仿宋" w:eastAsia="仿宋" w:cs="仿宋"/>
          <w:color w:val="222222"/>
          <w:spacing w:val="8"/>
          <w:sz w:val="28"/>
          <w:szCs w:val="28"/>
          <w:shd w:val="clear" w:color="auto" w:fill="FFFFFF"/>
          <w:lang w:eastAsia="zh-CN"/>
        </w:rPr>
        <w:t>（一）基本原则：</w:t>
      </w:r>
      <w:r>
        <w:rPr>
          <w:rFonts w:hint="eastAsia" w:ascii="仿宋" w:hAnsi="仿宋" w:eastAsia="仿宋" w:cs="仿宋"/>
          <w:color w:val="222222"/>
          <w:spacing w:val="8"/>
          <w:sz w:val="28"/>
          <w:szCs w:val="28"/>
          <w:shd w:val="clear" w:color="auto" w:fill="FFFFFF"/>
          <w:lang w:val="en-US" w:eastAsia="zh-CN"/>
        </w:rPr>
        <w:t>以干货分享为主，企业宣传为辅；立足行业，通过实用知识、精辟观点、前瞻思维的分享，彰显企业实力。</w:t>
      </w:r>
    </w:p>
    <w:p>
      <w:pPr>
        <w:keepNext w:val="0"/>
        <w:keepLines w:val="0"/>
        <w:pageBreakBefore w:val="0"/>
        <w:widowControl w:val="0"/>
        <w:kinsoku/>
        <w:wordWrap/>
        <w:overflowPunct/>
        <w:topLinePunct w:val="0"/>
        <w:autoSpaceDE/>
        <w:autoSpaceDN/>
        <w:bidi w:val="0"/>
        <w:adjustRightInd/>
        <w:snapToGrid/>
        <w:spacing w:line="240" w:lineRule="auto"/>
        <w:ind w:firstLine="592" w:firstLineChars="200"/>
        <w:textAlignment w:val="auto"/>
        <w:rPr>
          <w:rFonts w:hint="eastAsia" w:ascii="仿宋" w:hAnsi="仿宋" w:eastAsia="仿宋" w:cs="仿宋"/>
          <w:color w:val="222222"/>
          <w:spacing w:val="8"/>
          <w:sz w:val="28"/>
          <w:szCs w:val="28"/>
          <w:shd w:val="clear" w:color="auto" w:fill="FFFFFF"/>
          <w:lang w:val="en-US" w:eastAsia="zh-CN"/>
        </w:rPr>
      </w:pPr>
      <w:r>
        <w:rPr>
          <w:rFonts w:hint="eastAsia" w:ascii="仿宋" w:hAnsi="仿宋" w:eastAsia="仿宋" w:cs="仿宋"/>
          <w:color w:val="222222"/>
          <w:spacing w:val="8"/>
          <w:sz w:val="28"/>
          <w:szCs w:val="28"/>
          <w:shd w:val="clear" w:color="auto" w:fill="FFFFFF"/>
          <w:lang w:eastAsia="zh-CN"/>
        </w:rPr>
        <w:t>（</w:t>
      </w:r>
      <w:r>
        <w:rPr>
          <w:rFonts w:hint="eastAsia" w:ascii="仿宋" w:hAnsi="仿宋" w:eastAsia="仿宋" w:cs="仿宋"/>
          <w:color w:val="222222"/>
          <w:spacing w:val="8"/>
          <w:sz w:val="28"/>
          <w:szCs w:val="28"/>
          <w:shd w:val="clear" w:color="auto" w:fill="FFFFFF"/>
          <w:lang w:val="en-US" w:eastAsia="zh-CN"/>
        </w:rPr>
        <w:t>二</w:t>
      </w:r>
      <w:r>
        <w:rPr>
          <w:rFonts w:hint="eastAsia" w:ascii="仿宋" w:hAnsi="仿宋" w:eastAsia="仿宋" w:cs="仿宋"/>
          <w:color w:val="222222"/>
          <w:spacing w:val="8"/>
          <w:sz w:val="28"/>
          <w:szCs w:val="28"/>
          <w:shd w:val="clear" w:color="auto" w:fill="FFFFFF"/>
          <w:lang w:eastAsia="zh-CN"/>
        </w:rPr>
        <w:t>）直播分享时，需准备充实的</w:t>
      </w:r>
      <w:r>
        <w:rPr>
          <w:rFonts w:hint="eastAsia" w:ascii="仿宋" w:hAnsi="仿宋" w:eastAsia="仿宋" w:cs="仿宋"/>
          <w:color w:val="222222"/>
          <w:spacing w:val="8"/>
          <w:sz w:val="28"/>
          <w:szCs w:val="28"/>
          <w:shd w:val="clear" w:color="auto" w:fill="FFFFFF"/>
          <w:lang w:val="en-US" w:eastAsia="zh-CN"/>
        </w:rPr>
        <w:t>PPT；PPT应提前给到协会审核，以确保直播内容契合主题，深度广度兼具，避免硬广，影响直播效果。</w:t>
      </w:r>
    </w:p>
    <w:p>
      <w:pPr>
        <w:keepNext w:val="0"/>
        <w:keepLines w:val="0"/>
        <w:pageBreakBefore w:val="0"/>
        <w:widowControl w:val="0"/>
        <w:kinsoku/>
        <w:wordWrap/>
        <w:overflowPunct/>
        <w:topLinePunct w:val="0"/>
        <w:autoSpaceDE/>
        <w:autoSpaceDN/>
        <w:bidi w:val="0"/>
        <w:adjustRightInd/>
        <w:snapToGrid/>
        <w:spacing w:line="240" w:lineRule="auto"/>
        <w:ind w:firstLine="592" w:firstLineChars="200"/>
        <w:textAlignment w:val="auto"/>
        <w:rPr>
          <w:rFonts w:hint="default" w:ascii="仿宋" w:hAnsi="仿宋" w:eastAsia="仿宋" w:cs="仿宋"/>
          <w:color w:val="222222"/>
          <w:spacing w:val="8"/>
          <w:sz w:val="28"/>
          <w:szCs w:val="28"/>
          <w:shd w:val="clear" w:color="auto" w:fill="FFFFFF"/>
          <w:lang w:val="en-US" w:eastAsia="zh-CN"/>
        </w:rPr>
      </w:pPr>
      <w:r>
        <w:rPr>
          <w:rFonts w:hint="eastAsia" w:ascii="仿宋" w:hAnsi="仿宋" w:eastAsia="仿宋" w:cs="仿宋"/>
          <w:color w:val="222222"/>
          <w:spacing w:val="8"/>
          <w:sz w:val="28"/>
          <w:szCs w:val="28"/>
          <w:shd w:val="clear" w:color="auto" w:fill="FFFFFF"/>
          <w:lang w:val="en-US" w:eastAsia="zh-CN"/>
        </w:rPr>
        <w:t>（三）每场直播活动时长不低于30分钟、不高于90分钟，单家企业若分享内容较多，可做专场，届时可邀请上下游合作客户做客直播间共同分享，但分享内容不能违背基本原则，即以干货分享为主；若单家企业分享内容较少，将由协会根据分享主题的相关性，选择2-3家企业合并至一场直播活动。</w:t>
      </w:r>
    </w:p>
    <w:p>
      <w:pPr>
        <w:keepNext w:val="0"/>
        <w:keepLines w:val="0"/>
        <w:pageBreakBefore w:val="0"/>
        <w:widowControl w:val="0"/>
        <w:kinsoku/>
        <w:wordWrap/>
        <w:overflowPunct/>
        <w:topLinePunct w:val="0"/>
        <w:autoSpaceDE/>
        <w:autoSpaceDN/>
        <w:bidi w:val="0"/>
        <w:adjustRightInd/>
        <w:snapToGrid/>
        <w:spacing w:line="240" w:lineRule="auto"/>
        <w:ind w:firstLine="592" w:firstLineChars="200"/>
        <w:textAlignment w:val="auto"/>
        <w:rPr>
          <w:rFonts w:hint="eastAsia" w:ascii="仿宋" w:hAnsi="仿宋" w:eastAsia="仿宋" w:cs="仿宋"/>
          <w:color w:val="222222"/>
          <w:spacing w:val="8"/>
          <w:sz w:val="28"/>
          <w:szCs w:val="28"/>
          <w:shd w:val="clear" w:color="auto" w:fill="FFFFFF"/>
          <w:lang w:eastAsia="zh-CN"/>
        </w:rPr>
      </w:pPr>
      <w:r>
        <w:rPr>
          <w:rFonts w:hint="eastAsia" w:ascii="仿宋" w:hAnsi="仿宋" w:eastAsia="仿宋" w:cs="仿宋"/>
          <w:color w:val="222222"/>
          <w:spacing w:val="8"/>
          <w:sz w:val="28"/>
          <w:szCs w:val="28"/>
          <w:shd w:val="clear" w:color="auto" w:fill="FFFFFF"/>
          <w:lang w:eastAsia="zh-CN"/>
        </w:rPr>
        <w:t>（四）指定专人负责跟进，保持顺畅友好沟通，在规定时间内按质按量提供相关素材，配合协会做好前期各项宣传推广工作。</w:t>
      </w:r>
    </w:p>
    <w:p>
      <w:pPr>
        <w:keepNext w:val="0"/>
        <w:keepLines w:val="0"/>
        <w:pageBreakBefore w:val="0"/>
        <w:widowControl w:val="0"/>
        <w:kinsoku/>
        <w:wordWrap/>
        <w:overflowPunct/>
        <w:topLinePunct w:val="0"/>
        <w:autoSpaceDE/>
        <w:autoSpaceDN/>
        <w:bidi w:val="0"/>
        <w:adjustRightInd/>
        <w:snapToGrid/>
        <w:spacing w:line="240" w:lineRule="auto"/>
        <w:ind w:firstLine="592" w:firstLineChars="200"/>
        <w:textAlignment w:val="auto"/>
        <w:rPr>
          <w:rFonts w:hint="eastAsia" w:ascii="仿宋" w:hAnsi="仿宋" w:eastAsia="仿宋" w:cs="仿宋"/>
          <w:color w:val="222222"/>
          <w:spacing w:val="8"/>
          <w:sz w:val="28"/>
          <w:szCs w:val="28"/>
          <w:shd w:val="clear" w:color="auto" w:fill="FFFFFF"/>
          <w:lang w:eastAsia="zh-CN"/>
        </w:rPr>
      </w:pPr>
      <w:r>
        <w:rPr>
          <w:rFonts w:hint="eastAsia" w:ascii="仿宋" w:hAnsi="仿宋" w:eastAsia="仿宋" w:cs="仿宋"/>
          <w:color w:val="222222"/>
          <w:spacing w:val="8"/>
          <w:sz w:val="28"/>
          <w:szCs w:val="28"/>
          <w:shd w:val="clear" w:color="auto" w:fill="FFFFFF"/>
          <w:lang w:eastAsia="zh-CN"/>
        </w:rPr>
        <w:t>（五）分享主题、分享嘉宾、分享档期一旦确定，不可随意更换；若有正当理由确需更换，需至少提前五个工作日与协会沟通协商，否则将记入黑名单，后期不再合作。</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95" w:afterLines="30" w:line="240" w:lineRule="auto"/>
        <w:textAlignment w:val="auto"/>
        <w:rPr>
          <w:rFonts w:hint="default" w:ascii="黑体" w:hAnsi="黑体" w:eastAsia="黑体" w:cs="黑体"/>
          <w:b/>
          <w:bCs/>
          <w:sz w:val="28"/>
          <w:szCs w:val="28"/>
          <w:lang w:val="en-US" w:eastAsia="zh-CN"/>
        </w:rPr>
      </w:pPr>
      <w:r>
        <w:rPr>
          <w:rFonts w:hint="eastAsia" w:ascii="黑体" w:hAnsi="黑体" w:eastAsia="黑体" w:cs="黑体"/>
          <w:b/>
          <w:bCs/>
          <w:sz w:val="28"/>
          <w:szCs w:val="28"/>
          <w:lang w:val="en-US" w:eastAsia="zh-CN"/>
        </w:rPr>
        <w:t>七、直播收获</w:t>
      </w:r>
    </w:p>
    <w:p>
      <w:pPr>
        <w:keepNext w:val="0"/>
        <w:keepLines w:val="0"/>
        <w:pageBreakBefore w:val="0"/>
        <w:widowControl w:val="0"/>
        <w:kinsoku/>
        <w:wordWrap/>
        <w:overflowPunct/>
        <w:topLinePunct w:val="0"/>
        <w:autoSpaceDE/>
        <w:autoSpaceDN/>
        <w:bidi w:val="0"/>
        <w:adjustRightInd/>
        <w:snapToGrid/>
        <w:spacing w:line="240" w:lineRule="auto"/>
        <w:ind w:firstLine="592" w:firstLineChars="200"/>
        <w:textAlignment w:val="auto"/>
        <w:rPr>
          <w:rFonts w:hint="eastAsia" w:ascii="仿宋" w:hAnsi="仿宋" w:eastAsia="仿宋" w:cs="仿宋"/>
          <w:color w:val="222222"/>
          <w:spacing w:val="8"/>
          <w:sz w:val="28"/>
          <w:szCs w:val="28"/>
          <w:shd w:val="clear" w:color="auto" w:fill="FFFFFF"/>
          <w:lang w:eastAsia="zh-CN"/>
        </w:rPr>
      </w:pPr>
      <w:r>
        <w:rPr>
          <w:rFonts w:hint="eastAsia" w:ascii="仿宋" w:hAnsi="仿宋" w:eastAsia="仿宋" w:cs="仿宋"/>
          <w:color w:val="222222"/>
          <w:spacing w:val="8"/>
          <w:sz w:val="28"/>
          <w:szCs w:val="28"/>
          <w:shd w:val="clear" w:color="auto" w:fill="FFFFFF"/>
          <w:lang w:eastAsia="zh-CN"/>
        </w:rPr>
        <w:t>（一）借助协会平台，增加曝光度，提升企业市场知名度。</w:t>
      </w:r>
    </w:p>
    <w:p>
      <w:pPr>
        <w:keepNext w:val="0"/>
        <w:keepLines w:val="0"/>
        <w:pageBreakBefore w:val="0"/>
        <w:widowControl w:val="0"/>
        <w:kinsoku/>
        <w:wordWrap/>
        <w:overflowPunct/>
        <w:topLinePunct w:val="0"/>
        <w:autoSpaceDE/>
        <w:autoSpaceDN/>
        <w:bidi w:val="0"/>
        <w:adjustRightInd/>
        <w:snapToGrid/>
        <w:spacing w:line="240" w:lineRule="auto"/>
        <w:ind w:firstLine="592" w:firstLineChars="200"/>
        <w:textAlignment w:val="auto"/>
        <w:rPr>
          <w:rFonts w:hint="eastAsia" w:ascii="仿宋" w:hAnsi="仿宋" w:eastAsia="仿宋" w:cs="仿宋"/>
          <w:color w:val="222222"/>
          <w:spacing w:val="8"/>
          <w:sz w:val="28"/>
          <w:szCs w:val="28"/>
          <w:shd w:val="clear" w:color="auto" w:fill="FFFFFF"/>
          <w:lang w:eastAsia="zh-CN"/>
        </w:rPr>
      </w:pPr>
      <w:r>
        <w:rPr>
          <w:rFonts w:hint="eastAsia" w:ascii="仿宋" w:hAnsi="仿宋" w:eastAsia="仿宋" w:cs="仿宋"/>
          <w:color w:val="222222"/>
          <w:spacing w:val="8"/>
          <w:sz w:val="28"/>
          <w:szCs w:val="28"/>
          <w:shd w:val="clear" w:color="auto" w:fill="FFFFFF"/>
          <w:lang w:eastAsia="zh-CN"/>
        </w:rPr>
        <w:t>（</w:t>
      </w:r>
      <w:r>
        <w:rPr>
          <w:rFonts w:hint="eastAsia" w:ascii="仿宋" w:hAnsi="仿宋" w:eastAsia="仿宋" w:cs="仿宋"/>
          <w:color w:val="222222"/>
          <w:spacing w:val="8"/>
          <w:sz w:val="28"/>
          <w:szCs w:val="28"/>
          <w:shd w:val="clear" w:color="auto" w:fill="FFFFFF"/>
          <w:lang w:val="en-US" w:eastAsia="zh-CN"/>
        </w:rPr>
        <w:t>二</w:t>
      </w:r>
      <w:r>
        <w:rPr>
          <w:rFonts w:hint="eastAsia" w:ascii="仿宋" w:hAnsi="仿宋" w:eastAsia="仿宋" w:cs="仿宋"/>
          <w:color w:val="222222"/>
          <w:spacing w:val="8"/>
          <w:sz w:val="28"/>
          <w:szCs w:val="28"/>
          <w:shd w:val="clear" w:color="auto" w:fill="FFFFFF"/>
          <w:lang w:eastAsia="zh-CN"/>
        </w:rPr>
        <w:t>）通过知识分享，彰显企业软实力，增强市场信任感。</w:t>
      </w:r>
    </w:p>
    <w:p>
      <w:pPr>
        <w:keepNext w:val="0"/>
        <w:keepLines w:val="0"/>
        <w:pageBreakBefore w:val="0"/>
        <w:widowControl w:val="0"/>
        <w:kinsoku/>
        <w:wordWrap/>
        <w:overflowPunct/>
        <w:topLinePunct w:val="0"/>
        <w:autoSpaceDE/>
        <w:autoSpaceDN/>
        <w:bidi w:val="0"/>
        <w:adjustRightInd/>
        <w:snapToGrid/>
        <w:spacing w:line="240" w:lineRule="auto"/>
        <w:ind w:firstLine="592" w:firstLineChars="200"/>
        <w:textAlignment w:val="auto"/>
        <w:rPr>
          <w:rFonts w:hint="eastAsia" w:ascii="仿宋" w:hAnsi="仿宋" w:eastAsia="仿宋" w:cs="仿宋"/>
          <w:color w:val="222222"/>
          <w:spacing w:val="8"/>
          <w:sz w:val="28"/>
          <w:szCs w:val="28"/>
          <w:shd w:val="clear" w:color="auto" w:fill="FFFFFF"/>
          <w:lang w:eastAsia="zh-CN"/>
        </w:rPr>
      </w:pPr>
      <w:r>
        <w:rPr>
          <w:rFonts w:hint="eastAsia" w:ascii="仿宋" w:hAnsi="仿宋" w:eastAsia="仿宋" w:cs="仿宋"/>
          <w:color w:val="222222"/>
          <w:spacing w:val="8"/>
          <w:sz w:val="28"/>
          <w:szCs w:val="28"/>
          <w:shd w:val="clear" w:color="auto" w:fill="FFFFFF"/>
          <w:lang w:eastAsia="zh-CN"/>
        </w:rPr>
        <w:t>（三）在分享中启发思路、</w:t>
      </w:r>
      <w:bookmarkStart w:id="0" w:name="_GoBack"/>
      <w:bookmarkEnd w:id="0"/>
      <w:r>
        <w:rPr>
          <w:rFonts w:hint="eastAsia" w:ascii="仿宋" w:hAnsi="仿宋" w:eastAsia="仿宋" w:cs="仿宋"/>
          <w:color w:val="222222"/>
          <w:spacing w:val="8"/>
          <w:sz w:val="28"/>
          <w:szCs w:val="28"/>
          <w:shd w:val="clear" w:color="auto" w:fill="FFFFFF"/>
          <w:lang w:eastAsia="zh-CN"/>
        </w:rPr>
        <w:t>收获成长，促进他人共同进步。</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95" w:afterLines="30" w:line="240" w:lineRule="auto"/>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八、</w:t>
      </w:r>
      <w:r>
        <w:rPr>
          <w:rFonts w:hint="eastAsia" w:ascii="黑体" w:hAnsi="黑体" w:eastAsia="黑体" w:cs="黑体"/>
          <w:b/>
          <w:bCs/>
          <w:sz w:val="28"/>
          <w:szCs w:val="28"/>
          <w:lang w:val="en-US" w:eastAsia="zh-CN"/>
        </w:rPr>
        <w:t xml:space="preserve">参与方式 </w:t>
      </w:r>
    </w:p>
    <w:p>
      <w:pPr>
        <w:keepNext w:val="0"/>
        <w:keepLines w:val="0"/>
        <w:pageBreakBefore w:val="0"/>
        <w:widowControl w:val="0"/>
        <w:kinsoku/>
        <w:wordWrap/>
        <w:overflowPunct/>
        <w:topLinePunct w:val="0"/>
        <w:autoSpaceDE/>
        <w:autoSpaceDN/>
        <w:bidi w:val="0"/>
        <w:adjustRightInd/>
        <w:snapToGrid/>
        <w:spacing w:line="240" w:lineRule="auto"/>
        <w:ind w:firstLine="592" w:firstLineChars="200"/>
        <w:textAlignment w:val="auto"/>
        <w:rPr>
          <w:rFonts w:hint="eastAsia" w:ascii="仿宋" w:hAnsi="仿宋" w:eastAsia="仿宋" w:cs="仿宋"/>
          <w:color w:val="222222"/>
          <w:spacing w:val="8"/>
          <w:kern w:val="2"/>
          <w:sz w:val="28"/>
          <w:szCs w:val="28"/>
          <w:shd w:val="clear" w:color="auto" w:fill="FFFFFF"/>
          <w:lang w:val="en-US" w:eastAsia="zh-CN" w:bidi="ar-SA"/>
        </w:rPr>
      </w:pPr>
      <w:r>
        <w:rPr>
          <w:rFonts w:hint="eastAsia" w:ascii="仿宋" w:hAnsi="仿宋" w:eastAsia="仿宋" w:cs="仿宋"/>
          <w:color w:val="222222"/>
          <w:spacing w:val="8"/>
          <w:kern w:val="2"/>
          <w:sz w:val="28"/>
          <w:szCs w:val="28"/>
          <w:shd w:val="clear" w:color="auto" w:fill="FFFFFF"/>
          <w:lang w:val="en-US" w:eastAsia="zh-CN" w:bidi="ar-SA"/>
        </w:rPr>
        <w:t>（一）会员企业免费参与。</w:t>
      </w:r>
    </w:p>
    <w:p>
      <w:pPr>
        <w:keepNext w:val="0"/>
        <w:keepLines w:val="0"/>
        <w:pageBreakBefore w:val="0"/>
        <w:widowControl w:val="0"/>
        <w:kinsoku/>
        <w:wordWrap/>
        <w:overflowPunct/>
        <w:topLinePunct w:val="0"/>
        <w:autoSpaceDE/>
        <w:autoSpaceDN/>
        <w:bidi w:val="0"/>
        <w:adjustRightInd/>
        <w:snapToGrid/>
        <w:spacing w:line="240" w:lineRule="auto"/>
        <w:ind w:firstLine="592" w:firstLineChars="200"/>
        <w:textAlignment w:val="auto"/>
        <w:rPr>
          <w:rFonts w:hint="eastAsia" w:ascii="仿宋" w:hAnsi="仿宋" w:eastAsia="仿宋" w:cs="仿宋"/>
          <w:color w:val="222222"/>
          <w:spacing w:val="8"/>
          <w:kern w:val="2"/>
          <w:sz w:val="28"/>
          <w:szCs w:val="28"/>
          <w:shd w:val="clear" w:color="auto" w:fill="FFFFFF"/>
          <w:lang w:val="en-US" w:eastAsia="zh-CN" w:bidi="ar-SA"/>
        </w:rPr>
      </w:pPr>
      <w:r>
        <w:rPr>
          <w:rFonts w:hint="eastAsia" w:ascii="仿宋" w:hAnsi="仿宋" w:eastAsia="仿宋" w:cs="仿宋"/>
          <w:color w:val="222222"/>
          <w:spacing w:val="8"/>
          <w:kern w:val="2"/>
          <w:sz w:val="28"/>
          <w:szCs w:val="28"/>
          <w:shd w:val="clear" w:color="auto" w:fill="FFFFFF"/>
          <w:lang w:val="en-US" w:eastAsia="zh-CN" w:bidi="ar-SA"/>
        </w:rPr>
        <w:t>（二）</w:t>
      </w:r>
      <w:r>
        <w:rPr>
          <w:rFonts w:hint="eastAsia" w:ascii="仿宋" w:hAnsi="仿宋" w:eastAsia="仿宋" w:cs="仿宋"/>
          <w:color w:val="222222"/>
          <w:spacing w:val="8"/>
          <w:kern w:val="2"/>
          <w:sz w:val="28"/>
          <w:szCs w:val="28"/>
          <w:shd w:val="clear" w:color="auto" w:fill="FFFFFF"/>
          <w:lang w:val="en-US" w:eastAsia="zh-CN" w:bidi="ar-SA"/>
        </w:rPr>
        <w:fldChar w:fldCharType="begin"/>
      </w:r>
      <w:r>
        <w:rPr>
          <w:rFonts w:hint="eastAsia" w:ascii="仿宋" w:hAnsi="仿宋" w:eastAsia="仿宋" w:cs="仿宋"/>
          <w:color w:val="222222"/>
          <w:spacing w:val="8"/>
          <w:kern w:val="2"/>
          <w:sz w:val="28"/>
          <w:szCs w:val="28"/>
          <w:shd w:val="clear" w:color="auto" w:fill="FFFFFF"/>
          <w:lang w:val="en-US" w:eastAsia="zh-CN" w:bidi="ar-SA"/>
        </w:rPr>
        <w:instrText xml:space="preserve"> HYPERLINK "mailto:、请完整填写附件" </w:instrText>
      </w:r>
      <w:r>
        <w:rPr>
          <w:rFonts w:hint="eastAsia" w:ascii="仿宋" w:hAnsi="仿宋" w:eastAsia="仿宋" w:cs="仿宋"/>
          <w:color w:val="222222"/>
          <w:spacing w:val="8"/>
          <w:kern w:val="2"/>
          <w:sz w:val="28"/>
          <w:szCs w:val="28"/>
          <w:shd w:val="clear" w:color="auto" w:fill="FFFFFF"/>
          <w:lang w:val="en-US" w:eastAsia="zh-CN" w:bidi="ar-SA"/>
        </w:rPr>
        <w:fldChar w:fldCharType="separate"/>
      </w:r>
      <w:r>
        <w:rPr>
          <w:rFonts w:hint="eastAsia" w:ascii="仿宋" w:hAnsi="仿宋" w:eastAsia="仿宋" w:cs="仿宋"/>
          <w:color w:val="222222"/>
          <w:spacing w:val="8"/>
          <w:kern w:val="2"/>
          <w:sz w:val="28"/>
          <w:szCs w:val="28"/>
          <w:shd w:val="clear" w:color="auto" w:fill="FFFFFF"/>
          <w:lang w:val="en-US" w:eastAsia="zh-CN" w:bidi="ar-SA"/>
        </w:rPr>
        <w:t>请有意向参与的会员企业完整填写附件“参与回执”，并回传至协会邮箱wlxh@lasp.org.cn，工作人员收到后将进行审核，并及时跟企业沟通确认，安排直播档期。</w:t>
      </w:r>
      <w:r>
        <w:rPr>
          <w:rFonts w:hint="eastAsia" w:ascii="仿宋" w:hAnsi="仿宋" w:eastAsia="仿宋" w:cs="仿宋"/>
          <w:color w:val="222222"/>
          <w:spacing w:val="8"/>
          <w:kern w:val="2"/>
          <w:sz w:val="28"/>
          <w:szCs w:val="28"/>
          <w:shd w:val="clear" w:color="auto" w:fill="FFFFFF"/>
          <w:lang w:val="en-US" w:eastAsia="zh-CN" w:bidi="ar-SA"/>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95" w:afterLines="30" w:line="240" w:lineRule="auto"/>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九、咨询方式</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592" w:firstLineChars="200"/>
        <w:textAlignment w:val="auto"/>
        <w:rPr>
          <w:rFonts w:hint="eastAsia" w:ascii="仿宋" w:hAnsi="仿宋" w:eastAsia="仿宋" w:cs="仿宋"/>
          <w:color w:val="222222"/>
          <w:spacing w:val="8"/>
          <w:kern w:val="2"/>
          <w:sz w:val="28"/>
          <w:szCs w:val="28"/>
          <w:shd w:val="clear" w:color="auto" w:fill="FFFFFF"/>
          <w:lang w:val="en-US" w:eastAsia="zh-CN" w:bidi="ar-SA"/>
        </w:rPr>
      </w:pPr>
      <w:r>
        <w:rPr>
          <w:rFonts w:hint="eastAsia" w:ascii="仿宋" w:hAnsi="仿宋" w:eastAsia="仿宋" w:cs="仿宋"/>
          <w:color w:val="222222"/>
          <w:spacing w:val="8"/>
          <w:kern w:val="2"/>
          <w:sz w:val="28"/>
          <w:szCs w:val="28"/>
          <w:shd w:val="clear" w:color="auto" w:fill="FFFFFF"/>
          <w:lang w:val="en-US" w:eastAsia="zh-CN" w:bidi="ar-SA"/>
        </w:rPr>
        <w:t>深圳市物流与供应链管理协会创新服务部：</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592" w:firstLineChars="200"/>
        <w:textAlignment w:val="auto"/>
        <w:rPr>
          <w:rFonts w:hint="eastAsia" w:ascii="仿宋" w:hAnsi="仿宋" w:eastAsia="仿宋" w:cs="仿宋"/>
          <w:color w:val="222222"/>
          <w:spacing w:val="8"/>
          <w:kern w:val="2"/>
          <w:sz w:val="28"/>
          <w:szCs w:val="28"/>
          <w:shd w:val="clear" w:color="auto" w:fill="FFFFFF"/>
          <w:lang w:val="en-US" w:eastAsia="zh-CN" w:bidi="ar-SA"/>
        </w:rPr>
      </w:pPr>
      <w:r>
        <w:rPr>
          <w:rFonts w:hint="eastAsia" w:ascii="仿宋" w:hAnsi="仿宋" w:eastAsia="仿宋" w:cs="仿宋"/>
          <w:color w:val="222222"/>
          <w:spacing w:val="8"/>
          <w:kern w:val="2"/>
          <w:sz w:val="28"/>
          <w:szCs w:val="28"/>
          <w:shd w:val="clear" w:color="auto" w:fill="FFFFFF"/>
          <w:lang w:val="en-US" w:eastAsia="zh-CN" w:bidi="ar-SA"/>
        </w:rPr>
        <w:t>1、张先生，16620780987（微信同号）</w:t>
      </w:r>
    </w:p>
    <w:p>
      <w:pPr>
        <w:pStyle w:val="6"/>
        <w:keepNext w:val="0"/>
        <w:keepLines w:val="0"/>
        <w:pageBreakBefore w:val="0"/>
        <w:widowControl w:val="0"/>
        <w:kinsoku/>
        <w:wordWrap/>
        <w:overflowPunct/>
        <w:topLinePunct w:val="0"/>
        <w:autoSpaceDE/>
        <w:autoSpaceDN/>
        <w:bidi w:val="0"/>
        <w:adjustRightInd/>
        <w:snapToGrid/>
        <w:spacing w:line="240" w:lineRule="auto"/>
        <w:ind w:left="0" w:firstLine="592" w:firstLineChars="200"/>
        <w:textAlignment w:val="auto"/>
        <w:rPr>
          <w:rFonts w:hint="eastAsia" w:ascii="仿宋" w:hAnsi="仿宋" w:eastAsia="仿宋" w:cs="仿宋"/>
          <w:color w:val="222222"/>
          <w:spacing w:val="8"/>
          <w:kern w:val="2"/>
          <w:sz w:val="28"/>
          <w:szCs w:val="28"/>
          <w:shd w:val="clear" w:color="auto" w:fill="FFFFFF"/>
          <w:lang w:val="en-US" w:eastAsia="zh-CN" w:bidi="ar-SA"/>
        </w:rPr>
      </w:pPr>
      <w:r>
        <w:rPr>
          <w:rFonts w:hint="eastAsia" w:ascii="仿宋" w:hAnsi="仿宋" w:eastAsia="仿宋" w:cs="仿宋"/>
          <w:color w:val="222222"/>
          <w:spacing w:val="8"/>
          <w:kern w:val="2"/>
          <w:sz w:val="28"/>
          <w:szCs w:val="28"/>
          <w:shd w:val="clear" w:color="auto" w:fill="FFFFFF"/>
          <w:lang w:val="en-US" w:eastAsia="zh-CN" w:bidi="ar-SA"/>
        </w:rPr>
        <w:t>2、罗先生，18139840347（微信同号）</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95" w:afterLines="30" w:line="240" w:lineRule="auto"/>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十、附件</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92" w:firstLineChars="200"/>
        <w:jc w:val="both"/>
        <w:textAlignment w:val="auto"/>
        <w:rPr>
          <w:sz w:val="28"/>
          <w:szCs w:val="28"/>
        </w:rPr>
      </w:pPr>
      <w:r>
        <w:rPr>
          <w:rFonts w:hint="eastAsia" w:ascii="仿宋" w:hAnsi="仿宋" w:eastAsia="仿宋" w:cs="仿宋"/>
          <w:color w:val="222222"/>
          <w:spacing w:val="8"/>
          <w:kern w:val="2"/>
          <w:sz w:val="28"/>
          <w:szCs w:val="28"/>
          <w:shd w:val="clear" w:color="auto" w:fill="FFFFFF"/>
          <w:lang w:val="en-US" w:eastAsia="zh-CN" w:bidi="ar-SA"/>
        </w:rPr>
        <w:t>“物链讲坛·e网直播——深圳市物流与供应链管理协会线上直播活动”合作参与回执</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sz w:val="28"/>
          <w:szCs w:val="28"/>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jc w:val="right"/>
        <w:textAlignment w:val="auto"/>
        <w:rPr>
          <w:rFonts w:hint="eastAsia" w:ascii="仿宋" w:hAnsi="仿宋" w:eastAsia="仿宋" w:cs="仿宋"/>
          <w:color w:val="222222"/>
          <w:spacing w:val="8"/>
          <w:kern w:val="2"/>
          <w:sz w:val="28"/>
          <w:szCs w:val="28"/>
          <w:shd w:val="clear" w:color="auto" w:fill="FFFFFF"/>
          <w:lang w:val="en-US" w:eastAsia="zh-CN" w:bidi="ar-SA"/>
        </w:rPr>
      </w:pPr>
      <w:r>
        <w:rPr>
          <w:rFonts w:hint="eastAsia" w:ascii="仿宋" w:hAnsi="仿宋" w:eastAsia="仿宋" w:cs="仿宋"/>
          <w:color w:val="222222"/>
          <w:spacing w:val="8"/>
          <w:kern w:val="2"/>
          <w:sz w:val="28"/>
          <w:szCs w:val="28"/>
          <w:shd w:val="clear" w:color="auto" w:fill="FFFFFF"/>
          <w:lang w:val="en-US" w:eastAsia="zh-CN" w:bidi="ar-SA"/>
        </w:rPr>
        <w:t>深圳市物流与供应链管理协会</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240" w:lineRule="auto"/>
        <w:jc w:val="right"/>
        <w:textAlignment w:val="auto"/>
        <w:rPr>
          <w:rFonts w:hint="eastAsia" w:ascii="仿宋" w:hAnsi="仿宋" w:eastAsia="仿宋" w:cs="仿宋"/>
          <w:color w:val="222222"/>
          <w:spacing w:val="8"/>
          <w:kern w:val="2"/>
          <w:sz w:val="28"/>
          <w:szCs w:val="28"/>
          <w:shd w:val="clear" w:color="auto" w:fill="FFFFFF"/>
          <w:lang w:val="en-US" w:eastAsia="zh-CN" w:bidi="ar-SA"/>
        </w:rPr>
      </w:pPr>
      <w:r>
        <w:rPr>
          <w:rFonts w:hint="eastAsia" w:ascii="仿宋" w:hAnsi="仿宋" w:eastAsia="仿宋" w:cs="仿宋"/>
          <w:color w:val="222222"/>
          <w:spacing w:val="8"/>
          <w:kern w:val="2"/>
          <w:sz w:val="28"/>
          <w:szCs w:val="28"/>
          <w:shd w:val="clear" w:color="auto" w:fill="FFFFFF"/>
          <w:lang w:val="en-US" w:eastAsia="zh-CN" w:bidi="ar-SA"/>
        </w:rPr>
        <w:t>2022年8月2日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微软雅黑" w:hAnsi="微软雅黑" w:eastAsia="微软雅黑" w:cs="微软雅黑"/>
          <w:b/>
          <w:bCs/>
          <w:sz w:val="28"/>
          <w:szCs w:val="28"/>
        </w:rPr>
      </w:pPr>
    </w:p>
    <w:p>
      <w:pPr>
        <w:pageBreakBefore/>
        <w:spacing w:after="312" w:afterLines="100"/>
        <w:rPr>
          <w:rFonts w:ascii="Times New Roman" w:hAnsi="Times New Roman" w:eastAsia="仿宋" w:cs="Times New Roman"/>
          <w:sz w:val="28"/>
          <w:szCs w:val="36"/>
        </w:rPr>
      </w:pPr>
      <w:r>
        <w:rPr>
          <w:rFonts w:hint="eastAsia" w:ascii="Times New Roman" w:hAnsi="Times New Roman" w:eastAsia="仿宋" w:cs="Times New Roman"/>
          <w:sz w:val="28"/>
          <w:szCs w:val="36"/>
        </w:rPr>
        <w:t>附件：</w:t>
      </w:r>
    </w:p>
    <w:p>
      <w:pPr>
        <w:jc w:val="center"/>
        <w:rPr>
          <w:rFonts w:hint="eastAsia" w:ascii="Times New Roman" w:hAnsi="Times New Roman" w:eastAsia="仿宋" w:cs="Times New Roman"/>
          <w:b/>
          <w:bCs/>
          <w:sz w:val="32"/>
          <w:szCs w:val="40"/>
        </w:rPr>
      </w:pPr>
      <w:r>
        <w:rPr>
          <w:rFonts w:hint="eastAsia" w:ascii="Times New Roman" w:hAnsi="Times New Roman" w:eastAsia="仿宋" w:cs="Times New Roman"/>
          <w:b/>
          <w:bCs/>
          <w:sz w:val="32"/>
          <w:szCs w:val="40"/>
          <w:lang w:val="en-US" w:eastAsia="zh-CN"/>
        </w:rPr>
        <w:t>物链讲坛·e网直播</w:t>
      </w:r>
    </w:p>
    <w:p>
      <w:pPr>
        <w:jc w:val="center"/>
        <w:rPr>
          <w:rFonts w:ascii="Times New Roman" w:hAnsi="Times New Roman" w:eastAsia="仿宋" w:cs="Times New Roman"/>
          <w:b/>
          <w:bCs/>
          <w:sz w:val="32"/>
          <w:szCs w:val="40"/>
        </w:rPr>
      </w:pPr>
      <w:r>
        <w:rPr>
          <w:rFonts w:hint="eastAsia" w:ascii="Times New Roman" w:hAnsi="Times New Roman" w:eastAsia="仿宋" w:cs="Times New Roman"/>
          <w:b/>
          <w:bCs/>
          <w:sz w:val="32"/>
          <w:szCs w:val="40"/>
          <w:lang w:val="en-US" w:eastAsia="zh-CN"/>
        </w:rPr>
        <w:t>深圳市物流与供应链管理协会线上直播活动</w:t>
      </w:r>
    </w:p>
    <w:p>
      <w:pPr>
        <w:jc w:val="center"/>
        <w:rPr>
          <w:rFonts w:ascii="Times New Roman" w:hAnsi="Times New Roman" w:eastAsia="仿宋" w:cs="Times New Roman"/>
          <w:b/>
          <w:bCs/>
          <w:sz w:val="32"/>
          <w:szCs w:val="40"/>
        </w:rPr>
      </w:pPr>
      <w:r>
        <w:rPr>
          <w:rFonts w:hint="eastAsia" w:ascii="Times New Roman" w:hAnsi="Times New Roman" w:eastAsia="仿宋" w:cs="Times New Roman"/>
          <w:b/>
          <w:bCs/>
          <w:sz w:val="32"/>
          <w:szCs w:val="40"/>
          <w:lang w:eastAsia="zh-CN"/>
        </w:rPr>
        <w:t>合作</w:t>
      </w:r>
      <w:r>
        <w:rPr>
          <w:rFonts w:hint="eastAsia" w:ascii="Times New Roman" w:hAnsi="Times New Roman" w:eastAsia="仿宋" w:cs="Times New Roman"/>
          <w:b/>
          <w:bCs/>
          <w:sz w:val="32"/>
          <w:szCs w:val="40"/>
        </w:rPr>
        <w:t>参与回执</w:t>
      </w:r>
    </w:p>
    <w:tbl>
      <w:tblPr>
        <w:tblStyle w:val="3"/>
        <w:tblW w:w="50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4"/>
        <w:gridCol w:w="1928"/>
        <w:gridCol w:w="1577"/>
        <w:gridCol w:w="1725"/>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70" w:type="pct"/>
            <w:vAlign w:val="center"/>
          </w:tcPr>
          <w:p>
            <w:pPr>
              <w:spacing w:line="300" w:lineRule="exac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企业名称</w:t>
            </w:r>
          </w:p>
        </w:tc>
        <w:tc>
          <w:tcPr>
            <w:tcW w:w="3829" w:type="pct"/>
            <w:gridSpan w:val="4"/>
            <w:vAlign w:val="center"/>
          </w:tcPr>
          <w:p>
            <w:pPr>
              <w:spacing w:line="300" w:lineRule="exact"/>
              <w:jc w:val="center"/>
              <w:rPr>
                <w:rFonts w:ascii="Times New Roman" w:hAnsi="Times New Roman" w:eastAsia="仿宋" w:cs="Times New Roman"/>
                <w:kern w:val="0"/>
                <w:sz w:val="24"/>
                <w:szCs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70" w:type="pct"/>
            <w:vAlign w:val="center"/>
          </w:tcPr>
          <w:p>
            <w:pPr>
              <w:spacing w:line="300" w:lineRule="exac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lang w:eastAsia="zh-CN"/>
              </w:rPr>
              <w:t>对接人</w:t>
            </w:r>
            <w:r>
              <w:rPr>
                <w:rFonts w:hint="eastAsia" w:ascii="Times New Roman" w:hAnsi="Times New Roman" w:eastAsia="仿宋" w:cs="Times New Roman"/>
                <w:kern w:val="0"/>
                <w:sz w:val="24"/>
                <w:szCs w:val="24"/>
              </w:rPr>
              <w:t>姓名</w:t>
            </w:r>
          </w:p>
        </w:tc>
        <w:tc>
          <w:tcPr>
            <w:tcW w:w="1109" w:type="pct"/>
            <w:vAlign w:val="center"/>
          </w:tcPr>
          <w:p>
            <w:pPr>
              <w:spacing w:line="300" w:lineRule="exac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职务</w:t>
            </w:r>
          </w:p>
        </w:tc>
        <w:tc>
          <w:tcPr>
            <w:tcW w:w="907" w:type="pct"/>
            <w:vAlign w:val="center"/>
          </w:tcPr>
          <w:p>
            <w:pPr>
              <w:spacing w:line="300" w:lineRule="exac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手机号</w:t>
            </w:r>
          </w:p>
        </w:tc>
        <w:tc>
          <w:tcPr>
            <w:tcW w:w="992" w:type="pct"/>
            <w:vAlign w:val="center"/>
          </w:tcPr>
          <w:p>
            <w:pPr>
              <w:spacing w:line="300" w:lineRule="exac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邮箱</w:t>
            </w:r>
          </w:p>
        </w:tc>
        <w:tc>
          <w:tcPr>
            <w:tcW w:w="820" w:type="pct"/>
            <w:vAlign w:val="center"/>
          </w:tcPr>
          <w:p>
            <w:pPr>
              <w:spacing w:line="300" w:lineRule="exac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70" w:type="pct"/>
            <w:vAlign w:val="center"/>
          </w:tcPr>
          <w:p>
            <w:pPr>
              <w:spacing w:line="300" w:lineRule="exact"/>
              <w:rPr>
                <w:rFonts w:ascii="Times New Roman" w:hAnsi="Times New Roman" w:eastAsia="仿宋" w:cs="Times New Roman"/>
                <w:kern w:val="0"/>
                <w:sz w:val="24"/>
                <w:szCs w:val="24"/>
                <w:lang w:eastAsia="zh-Hans"/>
              </w:rPr>
            </w:pPr>
          </w:p>
        </w:tc>
        <w:tc>
          <w:tcPr>
            <w:tcW w:w="1109" w:type="pct"/>
            <w:vAlign w:val="center"/>
          </w:tcPr>
          <w:p>
            <w:pPr>
              <w:spacing w:line="300" w:lineRule="exact"/>
              <w:jc w:val="center"/>
              <w:rPr>
                <w:rFonts w:ascii="Times New Roman" w:hAnsi="Times New Roman" w:eastAsia="仿宋" w:cs="Times New Roman"/>
                <w:kern w:val="0"/>
                <w:sz w:val="24"/>
                <w:szCs w:val="24"/>
                <w:lang w:eastAsia="zh-Hans"/>
              </w:rPr>
            </w:pPr>
          </w:p>
        </w:tc>
        <w:tc>
          <w:tcPr>
            <w:tcW w:w="907" w:type="pct"/>
            <w:vAlign w:val="center"/>
          </w:tcPr>
          <w:p>
            <w:pPr>
              <w:spacing w:line="300" w:lineRule="exact"/>
              <w:jc w:val="center"/>
              <w:rPr>
                <w:rFonts w:ascii="Times New Roman" w:hAnsi="Times New Roman" w:eastAsia="仿宋" w:cs="Times New Roman"/>
                <w:kern w:val="0"/>
                <w:sz w:val="24"/>
                <w:szCs w:val="24"/>
              </w:rPr>
            </w:pPr>
          </w:p>
        </w:tc>
        <w:tc>
          <w:tcPr>
            <w:tcW w:w="992" w:type="pct"/>
            <w:vAlign w:val="center"/>
          </w:tcPr>
          <w:p>
            <w:pPr>
              <w:spacing w:line="300" w:lineRule="exact"/>
              <w:jc w:val="center"/>
              <w:rPr>
                <w:rFonts w:ascii="Times New Roman" w:hAnsi="Times New Roman" w:eastAsia="仿宋" w:cs="Times New Roman"/>
                <w:kern w:val="0"/>
                <w:sz w:val="24"/>
                <w:szCs w:val="24"/>
              </w:rPr>
            </w:pPr>
          </w:p>
        </w:tc>
        <w:tc>
          <w:tcPr>
            <w:tcW w:w="820" w:type="pct"/>
            <w:vAlign w:val="center"/>
          </w:tcPr>
          <w:p>
            <w:pPr>
              <w:spacing w:line="3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2" w:hRule="exact"/>
          <w:jc w:val="center"/>
        </w:trPr>
        <w:tc>
          <w:tcPr>
            <w:tcW w:w="1170" w:type="pct"/>
            <w:vAlign w:val="center"/>
          </w:tcPr>
          <w:p>
            <w:pPr>
              <w:spacing w:line="300" w:lineRule="exact"/>
              <w:jc w:val="center"/>
              <w:rPr>
                <w:rFonts w:hint="eastAsia" w:ascii="Times New Roman" w:hAnsi="Times New Roman" w:eastAsia="仿宋" w:cs="Times New Roman"/>
                <w:kern w:val="0"/>
                <w:sz w:val="24"/>
                <w:szCs w:val="24"/>
                <w:lang w:eastAsia="zh-CN"/>
              </w:rPr>
            </w:pPr>
            <w:r>
              <w:rPr>
                <w:rFonts w:hint="eastAsia" w:ascii="Times New Roman" w:hAnsi="Times New Roman" w:eastAsia="仿宋" w:cs="Times New Roman"/>
                <w:kern w:val="0"/>
                <w:sz w:val="24"/>
                <w:szCs w:val="24"/>
                <w:lang w:eastAsia="zh-CN"/>
              </w:rPr>
              <w:t>企业简介</w:t>
            </w:r>
          </w:p>
        </w:tc>
        <w:tc>
          <w:tcPr>
            <w:tcW w:w="3829" w:type="pct"/>
            <w:gridSpan w:val="4"/>
            <w:vAlign w:val="top"/>
          </w:tcPr>
          <w:p>
            <w:pPr>
              <w:keepNext w:val="0"/>
              <w:keepLines w:val="0"/>
              <w:pageBreakBefore w:val="0"/>
              <w:widowControl w:val="0"/>
              <w:kinsoku/>
              <w:wordWrap/>
              <w:overflowPunct/>
              <w:topLinePunct w:val="0"/>
              <w:autoSpaceDE/>
              <w:autoSpaceDN/>
              <w:bidi w:val="0"/>
              <w:adjustRightInd/>
              <w:snapToGrid/>
              <w:spacing w:before="157" w:beforeLines="50" w:line="300" w:lineRule="exact"/>
              <w:jc w:val="both"/>
              <w:textAlignment w:val="auto"/>
              <w:rPr>
                <w:rFonts w:hint="eastAsia" w:ascii="Times New Roman" w:hAnsi="Times New Roman" w:eastAsia="仿宋" w:cs="Times New Roman"/>
                <w:kern w:val="0"/>
                <w:sz w:val="24"/>
                <w:szCs w:val="24"/>
                <w:lang w:eastAsia="zh-CN"/>
              </w:rPr>
            </w:pPr>
            <w:r>
              <w:rPr>
                <w:rFonts w:hint="eastAsia" w:ascii="Times New Roman" w:hAnsi="Times New Roman" w:eastAsia="仿宋" w:cs="Times New Roman"/>
                <w:kern w:val="0"/>
                <w:sz w:val="24"/>
                <w:szCs w:val="24"/>
                <w:lang w:eastAsia="zh-CN"/>
              </w:rPr>
              <w:t>（重点围绕企业的主营业务、核心优势、所获成就展开，要求语言精练，字数控制在</w:t>
            </w:r>
            <w:r>
              <w:rPr>
                <w:rFonts w:hint="eastAsia" w:ascii="Times New Roman" w:hAnsi="Times New Roman" w:eastAsia="仿宋" w:cs="Times New Roman"/>
                <w:kern w:val="0"/>
                <w:sz w:val="24"/>
                <w:szCs w:val="24"/>
                <w:lang w:val="en-US" w:eastAsia="zh-CN"/>
              </w:rPr>
              <w:t>500字以内。</w:t>
            </w:r>
            <w:r>
              <w:rPr>
                <w:rFonts w:hint="eastAsia" w:ascii="Times New Roman" w:hAnsi="Times New Roman" w:eastAsia="仿宋" w:cs="Times New Roman"/>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70" w:type="pct"/>
            <w:vAlign w:val="center"/>
          </w:tcPr>
          <w:p>
            <w:pPr>
              <w:spacing w:line="300" w:lineRule="exact"/>
              <w:jc w:val="center"/>
              <w:rPr>
                <w:rFonts w:hint="eastAsia" w:ascii="Times New Roman" w:hAnsi="Times New Roman" w:eastAsia="仿宋" w:cs="Times New Roman"/>
                <w:kern w:val="0"/>
                <w:sz w:val="24"/>
                <w:szCs w:val="24"/>
                <w:lang w:eastAsia="zh-CN"/>
              </w:rPr>
            </w:pPr>
            <w:r>
              <w:rPr>
                <w:rFonts w:hint="eastAsia" w:ascii="Times New Roman" w:hAnsi="Times New Roman" w:eastAsia="仿宋" w:cs="Times New Roman"/>
                <w:kern w:val="0"/>
                <w:sz w:val="24"/>
                <w:szCs w:val="24"/>
                <w:lang w:eastAsia="zh-CN"/>
              </w:rPr>
              <w:t>直播活动形式</w:t>
            </w:r>
          </w:p>
        </w:tc>
        <w:tc>
          <w:tcPr>
            <w:tcW w:w="3829" w:type="pct"/>
            <w:gridSpan w:val="4"/>
            <w:vAlign w:val="center"/>
          </w:tcPr>
          <w:p>
            <w:pPr>
              <w:spacing w:line="300" w:lineRule="exact"/>
              <w:jc w:val="center"/>
              <w:rPr>
                <w:rFonts w:hint="eastAsia" w:ascii="Times New Roman" w:hAnsi="Times New Roman" w:eastAsia="仿宋" w:cs="Times New Roman"/>
                <w:kern w:val="0"/>
                <w:sz w:val="24"/>
                <w:szCs w:val="24"/>
                <w:lang w:val="en-US" w:eastAsia="zh-CN"/>
              </w:rPr>
            </w:pPr>
            <w:r>
              <w:rPr>
                <w:rFonts w:ascii="Times New Roman" w:hAnsi="Times New Roman" w:eastAsia="仿宋" w:cs="Times New Roman"/>
                <w:kern w:val="0"/>
                <w:sz w:val="24"/>
                <w:szCs w:val="24"/>
              </w:rPr>
              <w:sym w:font="Wingdings 2" w:char="00A3"/>
            </w:r>
            <w:r>
              <w:rPr>
                <w:rFonts w:hint="eastAsia" w:ascii="Times New Roman" w:hAnsi="Times New Roman" w:eastAsia="仿宋" w:cs="Times New Roman"/>
                <w:kern w:val="0"/>
                <w:sz w:val="24"/>
                <w:szCs w:val="24"/>
                <w:lang w:eastAsia="zh-CN"/>
              </w:rPr>
              <w:t>专场直播分享</w:t>
            </w:r>
            <w:r>
              <w:rPr>
                <w:rFonts w:hint="eastAsia" w:ascii="Times New Roman" w:hAnsi="Times New Roman" w:eastAsia="仿宋" w:cs="Times New Roman"/>
                <w:kern w:val="0"/>
                <w:sz w:val="24"/>
                <w:szCs w:val="24"/>
                <w:lang w:val="en-US" w:eastAsia="zh-CN"/>
              </w:rPr>
              <w:t xml:space="preserve">   </w:t>
            </w:r>
            <w:r>
              <w:rPr>
                <w:rFonts w:ascii="Times New Roman" w:hAnsi="Times New Roman" w:eastAsia="仿宋" w:cs="Times New Roman"/>
                <w:kern w:val="0"/>
                <w:sz w:val="24"/>
                <w:szCs w:val="24"/>
              </w:rPr>
              <w:sym w:font="Wingdings 2" w:char="00A3"/>
            </w:r>
            <w:r>
              <w:rPr>
                <w:rFonts w:hint="eastAsia" w:ascii="Times New Roman" w:hAnsi="Times New Roman" w:eastAsia="仿宋" w:cs="Times New Roman"/>
                <w:kern w:val="0"/>
                <w:sz w:val="24"/>
                <w:szCs w:val="24"/>
                <w:lang w:eastAsia="zh-CN"/>
              </w:rPr>
              <w:t>参与直播分享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70" w:type="pct"/>
            <w:vMerge w:val="restart"/>
            <w:vAlign w:val="center"/>
          </w:tcPr>
          <w:p>
            <w:pPr>
              <w:spacing w:line="300" w:lineRule="exact"/>
              <w:jc w:val="center"/>
              <w:rPr>
                <w:rFonts w:hint="eastAsia" w:ascii="Times New Roman" w:hAnsi="Times New Roman" w:eastAsia="仿宋" w:cs="Times New Roman"/>
                <w:kern w:val="0"/>
                <w:sz w:val="24"/>
                <w:szCs w:val="24"/>
                <w:lang w:eastAsia="zh-CN"/>
              </w:rPr>
            </w:pPr>
            <w:r>
              <w:rPr>
                <w:rFonts w:hint="eastAsia" w:ascii="Times New Roman" w:hAnsi="Times New Roman" w:eastAsia="仿宋" w:cs="Times New Roman"/>
                <w:kern w:val="0"/>
                <w:sz w:val="24"/>
                <w:szCs w:val="24"/>
                <w:lang w:eastAsia="zh-CN"/>
              </w:rPr>
              <w:t>分享内容</w:t>
            </w:r>
          </w:p>
        </w:tc>
        <w:tc>
          <w:tcPr>
            <w:tcW w:w="1109" w:type="pct"/>
            <w:vAlign w:val="center"/>
          </w:tcPr>
          <w:p>
            <w:pPr>
              <w:spacing w:line="300" w:lineRule="exact"/>
              <w:jc w:val="center"/>
              <w:rPr>
                <w:rFonts w:hint="eastAsia" w:ascii="Times New Roman" w:hAnsi="Times New Roman" w:eastAsia="仿宋" w:cs="Times New Roman"/>
                <w:kern w:val="0"/>
                <w:sz w:val="24"/>
                <w:szCs w:val="24"/>
                <w:lang w:eastAsia="zh-CN"/>
              </w:rPr>
            </w:pPr>
            <w:r>
              <w:rPr>
                <w:rFonts w:hint="eastAsia" w:ascii="Times New Roman" w:hAnsi="Times New Roman" w:eastAsia="仿宋" w:cs="Times New Roman"/>
                <w:kern w:val="0"/>
                <w:sz w:val="24"/>
                <w:szCs w:val="24"/>
                <w:lang w:eastAsia="zh-CN"/>
              </w:rPr>
              <w:t>分享主题①</w:t>
            </w:r>
          </w:p>
        </w:tc>
        <w:tc>
          <w:tcPr>
            <w:tcW w:w="907" w:type="pct"/>
            <w:vAlign w:val="center"/>
          </w:tcPr>
          <w:p>
            <w:pPr>
              <w:spacing w:line="300" w:lineRule="exact"/>
              <w:jc w:val="center"/>
              <w:rPr>
                <w:rFonts w:ascii="Times New Roman" w:hAnsi="Times New Roman" w:eastAsia="仿宋" w:cs="Times New Roman"/>
                <w:kern w:val="0"/>
                <w:sz w:val="24"/>
                <w:szCs w:val="24"/>
              </w:rPr>
            </w:pPr>
          </w:p>
        </w:tc>
        <w:tc>
          <w:tcPr>
            <w:tcW w:w="992" w:type="pct"/>
            <w:vAlign w:val="center"/>
          </w:tcPr>
          <w:p>
            <w:pPr>
              <w:spacing w:line="300" w:lineRule="exact"/>
              <w:jc w:val="center"/>
              <w:rPr>
                <w:rFonts w:hint="eastAsia" w:ascii="Times New Roman" w:hAnsi="Times New Roman" w:eastAsia="仿宋" w:cs="Times New Roman"/>
                <w:kern w:val="0"/>
                <w:sz w:val="24"/>
                <w:szCs w:val="24"/>
                <w:lang w:eastAsia="zh-CN"/>
              </w:rPr>
            </w:pPr>
            <w:r>
              <w:rPr>
                <w:rFonts w:hint="eastAsia" w:ascii="Times New Roman" w:hAnsi="Times New Roman" w:eastAsia="仿宋" w:cs="Times New Roman"/>
                <w:kern w:val="0"/>
                <w:sz w:val="24"/>
                <w:szCs w:val="24"/>
                <w:lang w:eastAsia="zh-CN"/>
              </w:rPr>
              <w:t>分享时长</w:t>
            </w:r>
          </w:p>
        </w:tc>
        <w:tc>
          <w:tcPr>
            <w:tcW w:w="820" w:type="pct"/>
            <w:vAlign w:val="center"/>
          </w:tcPr>
          <w:p>
            <w:pPr>
              <w:spacing w:line="3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70" w:type="pct"/>
            <w:vMerge w:val="continue"/>
            <w:tcBorders/>
            <w:vAlign w:val="center"/>
          </w:tcPr>
          <w:p>
            <w:pPr>
              <w:spacing w:line="300" w:lineRule="exact"/>
              <w:rPr>
                <w:rFonts w:ascii="Times New Roman" w:hAnsi="Times New Roman" w:eastAsia="仿宋" w:cs="Times New Roman"/>
                <w:kern w:val="0"/>
                <w:sz w:val="24"/>
                <w:szCs w:val="24"/>
                <w:lang w:eastAsia="zh-Hans"/>
              </w:rPr>
            </w:pPr>
          </w:p>
        </w:tc>
        <w:tc>
          <w:tcPr>
            <w:tcW w:w="1109" w:type="pct"/>
            <w:vAlign w:val="center"/>
          </w:tcPr>
          <w:p>
            <w:pPr>
              <w:spacing w:line="300" w:lineRule="exact"/>
              <w:jc w:val="center"/>
              <w:rPr>
                <w:rFonts w:hint="eastAsia" w:ascii="Times New Roman" w:hAnsi="Times New Roman" w:eastAsia="仿宋" w:cs="Times New Roman"/>
                <w:kern w:val="0"/>
                <w:sz w:val="24"/>
                <w:szCs w:val="24"/>
                <w:lang w:eastAsia="zh-CN"/>
              </w:rPr>
            </w:pPr>
            <w:r>
              <w:rPr>
                <w:rFonts w:hint="eastAsia" w:ascii="Times New Roman" w:hAnsi="Times New Roman" w:eastAsia="仿宋" w:cs="Times New Roman"/>
                <w:kern w:val="0"/>
                <w:sz w:val="24"/>
                <w:szCs w:val="24"/>
                <w:lang w:eastAsia="zh-CN"/>
              </w:rPr>
              <w:t>内容概要</w:t>
            </w:r>
          </w:p>
        </w:tc>
        <w:tc>
          <w:tcPr>
            <w:tcW w:w="2720" w:type="pct"/>
            <w:gridSpan w:val="3"/>
            <w:vAlign w:val="center"/>
          </w:tcPr>
          <w:p>
            <w:pPr>
              <w:spacing w:line="3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70" w:type="pct"/>
            <w:vMerge w:val="continue"/>
            <w:tcBorders/>
            <w:vAlign w:val="center"/>
          </w:tcPr>
          <w:p>
            <w:pPr>
              <w:spacing w:line="300" w:lineRule="exact"/>
              <w:rPr>
                <w:rFonts w:ascii="Times New Roman" w:hAnsi="Times New Roman" w:eastAsia="仿宋" w:cs="Times New Roman"/>
                <w:kern w:val="0"/>
                <w:sz w:val="24"/>
                <w:szCs w:val="24"/>
                <w:lang w:eastAsia="zh-Hans"/>
              </w:rPr>
            </w:pPr>
          </w:p>
        </w:tc>
        <w:tc>
          <w:tcPr>
            <w:tcW w:w="1109" w:type="pct"/>
            <w:vAlign w:val="center"/>
          </w:tcPr>
          <w:p>
            <w:pPr>
              <w:spacing w:line="300" w:lineRule="exact"/>
              <w:jc w:val="center"/>
              <w:rPr>
                <w:rFonts w:hint="eastAsia" w:ascii="Times New Roman" w:hAnsi="Times New Roman" w:eastAsia="仿宋" w:cs="Times New Roman"/>
                <w:kern w:val="0"/>
                <w:sz w:val="24"/>
                <w:szCs w:val="24"/>
                <w:lang w:eastAsia="zh-CN"/>
              </w:rPr>
            </w:pPr>
            <w:r>
              <w:rPr>
                <w:rFonts w:hint="eastAsia" w:ascii="Times New Roman" w:hAnsi="Times New Roman" w:eastAsia="仿宋" w:cs="Times New Roman"/>
                <w:kern w:val="0"/>
                <w:sz w:val="24"/>
                <w:szCs w:val="24"/>
                <w:lang w:eastAsia="zh-CN"/>
              </w:rPr>
              <w:t>分享嘉宾介绍</w:t>
            </w:r>
          </w:p>
        </w:tc>
        <w:tc>
          <w:tcPr>
            <w:tcW w:w="2720" w:type="pct"/>
            <w:gridSpan w:val="3"/>
            <w:vAlign w:val="center"/>
          </w:tcPr>
          <w:p>
            <w:pPr>
              <w:spacing w:line="3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70" w:type="pct"/>
            <w:vMerge w:val="continue"/>
            <w:tcBorders/>
            <w:vAlign w:val="center"/>
          </w:tcPr>
          <w:p>
            <w:pPr>
              <w:spacing w:line="300" w:lineRule="exact"/>
              <w:rPr>
                <w:rFonts w:ascii="Times New Roman" w:hAnsi="Times New Roman" w:eastAsia="仿宋" w:cs="Times New Roman"/>
                <w:kern w:val="0"/>
                <w:sz w:val="24"/>
                <w:szCs w:val="24"/>
                <w:lang w:eastAsia="zh-Hans"/>
              </w:rPr>
            </w:pPr>
          </w:p>
        </w:tc>
        <w:tc>
          <w:tcPr>
            <w:tcW w:w="1109" w:type="pct"/>
            <w:vAlign w:val="center"/>
          </w:tcPr>
          <w:p>
            <w:pPr>
              <w:spacing w:line="300" w:lineRule="exact"/>
              <w:jc w:val="center"/>
              <w:rPr>
                <w:rFonts w:ascii="Times New Roman" w:hAnsi="Times New Roman" w:eastAsia="仿宋" w:cs="Times New Roman"/>
                <w:kern w:val="0"/>
                <w:sz w:val="24"/>
                <w:szCs w:val="24"/>
                <w:lang w:eastAsia="zh-Hans"/>
              </w:rPr>
            </w:pPr>
            <w:r>
              <w:rPr>
                <w:rFonts w:hint="eastAsia" w:ascii="Times New Roman" w:hAnsi="Times New Roman" w:eastAsia="仿宋" w:cs="Times New Roman"/>
                <w:kern w:val="0"/>
                <w:sz w:val="24"/>
                <w:szCs w:val="24"/>
                <w:lang w:eastAsia="zh-CN"/>
              </w:rPr>
              <w:t>分享主题②</w:t>
            </w:r>
          </w:p>
        </w:tc>
        <w:tc>
          <w:tcPr>
            <w:tcW w:w="907" w:type="pct"/>
            <w:vAlign w:val="center"/>
          </w:tcPr>
          <w:p>
            <w:pPr>
              <w:spacing w:line="300" w:lineRule="exact"/>
              <w:jc w:val="center"/>
              <w:rPr>
                <w:rFonts w:ascii="Times New Roman" w:hAnsi="Times New Roman" w:eastAsia="仿宋" w:cs="Times New Roman"/>
                <w:kern w:val="0"/>
                <w:sz w:val="24"/>
                <w:szCs w:val="24"/>
              </w:rPr>
            </w:pPr>
          </w:p>
        </w:tc>
        <w:tc>
          <w:tcPr>
            <w:tcW w:w="992" w:type="pct"/>
            <w:vAlign w:val="center"/>
          </w:tcPr>
          <w:p>
            <w:pPr>
              <w:spacing w:line="300" w:lineRule="exac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lang w:eastAsia="zh-CN"/>
              </w:rPr>
              <w:t>分享时长</w:t>
            </w:r>
          </w:p>
        </w:tc>
        <w:tc>
          <w:tcPr>
            <w:tcW w:w="820" w:type="pct"/>
            <w:vAlign w:val="center"/>
          </w:tcPr>
          <w:p>
            <w:pPr>
              <w:spacing w:line="3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70" w:type="pct"/>
            <w:vMerge w:val="continue"/>
            <w:tcBorders/>
            <w:vAlign w:val="center"/>
          </w:tcPr>
          <w:p>
            <w:pPr>
              <w:spacing w:line="300" w:lineRule="exact"/>
              <w:rPr>
                <w:rFonts w:ascii="Times New Roman" w:hAnsi="Times New Roman" w:eastAsia="仿宋" w:cs="Times New Roman"/>
                <w:kern w:val="0"/>
                <w:sz w:val="24"/>
                <w:szCs w:val="24"/>
                <w:lang w:eastAsia="zh-Hans"/>
              </w:rPr>
            </w:pPr>
          </w:p>
        </w:tc>
        <w:tc>
          <w:tcPr>
            <w:tcW w:w="1109" w:type="pct"/>
            <w:vAlign w:val="center"/>
          </w:tcPr>
          <w:p>
            <w:pPr>
              <w:spacing w:line="300" w:lineRule="exact"/>
              <w:jc w:val="center"/>
              <w:rPr>
                <w:rFonts w:ascii="Times New Roman" w:hAnsi="Times New Roman" w:eastAsia="仿宋" w:cs="Times New Roman"/>
                <w:kern w:val="0"/>
                <w:sz w:val="24"/>
                <w:szCs w:val="24"/>
                <w:lang w:eastAsia="zh-Hans"/>
              </w:rPr>
            </w:pPr>
            <w:r>
              <w:rPr>
                <w:rFonts w:hint="eastAsia" w:ascii="Times New Roman" w:hAnsi="Times New Roman" w:eastAsia="仿宋" w:cs="Times New Roman"/>
                <w:kern w:val="0"/>
                <w:sz w:val="24"/>
                <w:szCs w:val="24"/>
                <w:lang w:eastAsia="zh-CN"/>
              </w:rPr>
              <w:t>内容概要</w:t>
            </w:r>
          </w:p>
        </w:tc>
        <w:tc>
          <w:tcPr>
            <w:tcW w:w="2720" w:type="pct"/>
            <w:gridSpan w:val="3"/>
            <w:vAlign w:val="center"/>
          </w:tcPr>
          <w:p>
            <w:pPr>
              <w:spacing w:line="3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70" w:type="pct"/>
            <w:vMerge w:val="continue"/>
            <w:tcBorders/>
            <w:vAlign w:val="center"/>
          </w:tcPr>
          <w:p>
            <w:pPr>
              <w:spacing w:line="300" w:lineRule="exact"/>
              <w:rPr>
                <w:rFonts w:ascii="Times New Roman" w:hAnsi="Times New Roman" w:eastAsia="仿宋" w:cs="Times New Roman"/>
                <w:kern w:val="0"/>
                <w:sz w:val="24"/>
                <w:szCs w:val="24"/>
                <w:lang w:eastAsia="zh-Hans"/>
              </w:rPr>
            </w:pPr>
          </w:p>
        </w:tc>
        <w:tc>
          <w:tcPr>
            <w:tcW w:w="1109" w:type="pct"/>
            <w:vAlign w:val="center"/>
          </w:tcPr>
          <w:p>
            <w:pPr>
              <w:spacing w:line="300" w:lineRule="exact"/>
              <w:jc w:val="center"/>
              <w:rPr>
                <w:rFonts w:hint="eastAsia" w:ascii="Times New Roman" w:hAnsi="Times New Roman" w:eastAsia="仿宋" w:cs="Times New Roman"/>
                <w:kern w:val="0"/>
                <w:sz w:val="24"/>
                <w:szCs w:val="24"/>
                <w:lang w:eastAsia="zh-CN"/>
              </w:rPr>
            </w:pPr>
            <w:r>
              <w:rPr>
                <w:rFonts w:hint="eastAsia" w:ascii="Times New Roman" w:hAnsi="Times New Roman" w:eastAsia="仿宋" w:cs="Times New Roman"/>
                <w:kern w:val="0"/>
                <w:sz w:val="24"/>
                <w:szCs w:val="24"/>
                <w:lang w:eastAsia="zh-CN"/>
              </w:rPr>
              <w:t>分享嘉宾介绍</w:t>
            </w:r>
          </w:p>
        </w:tc>
        <w:tc>
          <w:tcPr>
            <w:tcW w:w="2720" w:type="pct"/>
            <w:gridSpan w:val="3"/>
            <w:vAlign w:val="center"/>
          </w:tcPr>
          <w:p>
            <w:pPr>
              <w:spacing w:line="3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70" w:type="pct"/>
            <w:vMerge w:val="continue"/>
            <w:tcBorders/>
            <w:vAlign w:val="center"/>
          </w:tcPr>
          <w:p>
            <w:pPr>
              <w:spacing w:line="300" w:lineRule="exact"/>
              <w:rPr>
                <w:rFonts w:ascii="Times New Roman" w:hAnsi="Times New Roman" w:eastAsia="仿宋" w:cs="Times New Roman"/>
                <w:kern w:val="0"/>
                <w:sz w:val="24"/>
                <w:szCs w:val="24"/>
                <w:lang w:eastAsia="zh-Hans"/>
              </w:rPr>
            </w:pPr>
          </w:p>
        </w:tc>
        <w:tc>
          <w:tcPr>
            <w:tcW w:w="1109" w:type="pct"/>
            <w:vAlign w:val="center"/>
          </w:tcPr>
          <w:p>
            <w:pPr>
              <w:spacing w:line="300" w:lineRule="exact"/>
              <w:jc w:val="center"/>
              <w:rPr>
                <w:rFonts w:hint="eastAsia" w:ascii="Times New Roman" w:hAnsi="Times New Roman" w:eastAsia="仿宋" w:cs="Times New Roman"/>
                <w:kern w:val="0"/>
                <w:sz w:val="24"/>
                <w:szCs w:val="24"/>
                <w:lang w:eastAsia="zh-CN"/>
              </w:rPr>
            </w:pPr>
            <w:r>
              <w:rPr>
                <w:rFonts w:hint="eastAsia" w:ascii="Times New Roman" w:hAnsi="Times New Roman" w:eastAsia="仿宋" w:cs="Times New Roman"/>
                <w:kern w:val="0"/>
                <w:sz w:val="24"/>
                <w:szCs w:val="24"/>
                <w:lang w:eastAsia="zh-CN"/>
              </w:rPr>
              <w:t>分享主题③</w:t>
            </w:r>
          </w:p>
        </w:tc>
        <w:tc>
          <w:tcPr>
            <w:tcW w:w="907" w:type="pct"/>
            <w:vAlign w:val="center"/>
          </w:tcPr>
          <w:p>
            <w:pPr>
              <w:spacing w:line="300" w:lineRule="exact"/>
              <w:jc w:val="center"/>
              <w:rPr>
                <w:rFonts w:ascii="Times New Roman" w:hAnsi="Times New Roman" w:eastAsia="仿宋" w:cs="Times New Roman"/>
                <w:kern w:val="0"/>
                <w:sz w:val="24"/>
                <w:szCs w:val="24"/>
              </w:rPr>
            </w:pPr>
          </w:p>
        </w:tc>
        <w:tc>
          <w:tcPr>
            <w:tcW w:w="992" w:type="pct"/>
            <w:vAlign w:val="center"/>
          </w:tcPr>
          <w:p>
            <w:pPr>
              <w:spacing w:line="300" w:lineRule="exact"/>
              <w:jc w:val="center"/>
              <w:rPr>
                <w:rFonts w:ascii="Times New Roman" w:hAnsi="Times New Roman" w:eastAsia="仿宋" w:cs="Times New Roman"/>
                <w:kern w:val="0"/>
                <w:sz w:val="24"/>
                <w:szCs w:val="24"/>
              </w:rPr>
            </w:pPr>
            <w:r>
              <w:rPr>
                <w:rFonts w:hint="eastAsia" w:ascii="Times New Roman" w:hAnsi="Times New Roman" w:eastAsia="仿宋" w:cs="Times New Roman"/>
                <w:kern w:val="0"/>
                <w:sz w:val="24"/>
                <w:szCs w:val="24"/>
                <w:lang w:eastAsia="zh-CN"/>
              </w:rPr>
              <w:t>分享时长</w:t>
            </w:r>
          </w:p>
        </w:tc>
        <w:tc>
          <w:tcPr>
            <w:tcW w:w="820" w:type="pct"/>
            <w:vAlign w:val="center"/>
          </w:tcPr>
          <w:p>
            <w:pPr>
              <w:spacing w:line="3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70" w:type="pct"/>
            <w:vMerge w:val="continue"/>
            <w:tcBorders/>
            <w:vAlign w:val="center"/>
          </w:tcPr>
          <w:p>
            <w:pPr>
              <w:spacing w:line="300" w:lineRule="exact"/>
              <w:rPr>
                <w:rFonts w:ascii="Times New Roman" w:hAnsi="Times New Roman" w:eastAsia="仿宋" w:cs="Times New Roman"/>
                <w:kern w:val="0"/>
                <w:sz w:val="24"/>
                <w:szCs w:val="24"/>
                <w:lang w:eastAsia="zh-Hans"/>
              </w:rPr>
            </w:pPr>
          </w:p>
        </w:tc>
        <w:tc>
          <w:tcPr>
            <w:tcW w:w="1109" w:type="pct"/>
            <w:vAlign w:val="center"/>
          </w:tcPr>
          <w:p>
            <w:pPr>
              <w:spacing w:line="300" w:lineRule="exact"/>
              <w:jc w:val="center"/>
              <w:rPr>
                <w:rFonts w:hint="eastAsia" w:ascii="Times New Roman" w:hAnsi="Times New Roman" w:eastAsia="仿宋" w:cs="Times New Roman"/>
                <w:kern w:val="0"/>
                <w:sz w:val="24"/>
                <w:szCs w:val="24"/>
                <w:lang w:eastAsia="zh-CN"/>
              </w:rPr>
            </w:pPr>
            <w:r>
              <w:rPr>
                <w:rFonts w:hint="eastAsia" w:ascii="Times New Roman" w:hAnsi="Times New Roman" w:eastAsia="仿宋" w:cs="Times New Roman"/>
                <w:kern w:val="0"/>
                <w:sz w:val="24"/>
                <w:szCs w:val="24"/>
                <w:lang w:eastAsia="zh-CN"/>
              </w:rPr>
              <w:t>内容概要</w:t>
            </w:r>
          </w:p>
        </w:tc>
        <w:tc>
          <w:tcPr>
            <w:tcW w:w="2720" w:type="pct"/>
            <w:gridSpan w:val="3"/>
            <w:vAlign w:val="center"/>
          </w:tcPr>
          <w:p>
            <w:pPr>
              <w:spacing w:line="3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70" w:type="pct"/>
            <w:vMerge w:val="continue"/>
            <w:tcBorders/>
            <w:vAlign w:val="center"/>
          </w:tcPr>
          <w:p>
            <w:pPr>
              <w:spacing w:line="300" w:lineRule="exact"/>
              <w:rPr>
                <w:rFonts w:ascii="Times New Roman" w:hAnsi="Times New Roman" w:eastAsia="仿宋" w:cs="Times New Roman"/>
                <w:kern w:val="0"/>
                <w:sz w:val="24"/>
                <w:szCs w:val="24"/>
                <w:lang w:eastAsia="zh-Hans"/>
              </w:rPr>
            </w:pPr>
          </w:p>
        </w:tc>
        <w:tc>
          <w:tcPr>
            <w:tcW w:w="1109" w:type="pct"/>
            <w:vAlign w:val="center"/>
          </w:tcPr>
          <w:p>
            <w:pPr>
              <w:spacing w:line="300" w:lineRule="exact"/>
              <w:jc w:val="center"/>
              <w:rPr>
                <w:rFonts w:hint="eastAsia" w:ascii="Times New Roman" w:hAnsi="Times New Roman" w:eastAsia="仿宋" w:cs="Times New Roman"/>
                <w:kern w:val="0"/>
                <w:sz w:val="24"/>
                <w:szCs w:val="24"/>
                <w:lang w:eastAsia="zh-CN"/>
              </w:rPr>
            </w:pPr>
            <w:r>
              <w:rPr>
                <w:rFonts w:hint="eastAsia" w:ascii="Times New Roman" w:hAnsi="Times New Roman" w:eastAsia="仿宋" w:cs="Times New Roman"/>
                <w:kern w:val="0"/>
                <w:sz w:val="24"/>
                <w:szCs w:val="24"/>
                <w:lang w:eastAsia="zh-CN"/>
              </w:rPr>
              <w:t>分享嘉宾介绍</w:t>
            </w:r>
          </w:p>
        </w:tc>
        <w:tc>
          <w:tcPr>
            <w:tcW w:w="2720" w:type="pct"/>
            <w:gridSpan w:val="3"/>
            <w:vAlign w:val="center"/>
          </w:tcPr>
          <w:p>
            <w:pPr>
              <w:spacing w:line="300" w:lineRule="exact"/>
              <w:jc w:val="center"/>
              <w:rPr>
                <w:rFonts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70" w:type="pct"/>
            <w:tcBorders/>
            <w:vAlign w:val="center"/>
          </w:tcPr>
          <w:p>
            <w:pPr>
              <w:spacing w:line="300" w:lineRule="exact"/>
              <w:jc w:val="center"/>
              <w:rPr>
                <w:rFonts w:hint="eastAsia" w:ascii="Times New Roman" w:hAnsi="Times New Roman" w:eastAsia="仿宋" w:cs="Times New Roman"/>
                <w:kern w:val="0"/>
                <w:sz w:val="24"/>
                <w:szCs w:val="24"/>
                <w:lang w:eastAsia="zh-CN"/>
              </w:rPr>
            </w:pPr>
            <w:r>
              <w:rPr>
                <w:rFonts w:hint="eastAsia" w:ascii="Times New Roman" w:hAnsi="Times New Roman" w:eastAsia="仿宋" w:cs="Times New Roman"/>
                <w:kern w:val="0"/>
                <w:sz w:val="24"/>
                <w:szCs w:val="24"/>
                <w:lang w:eastAsia="zh-CN"/>
              </w:rPr>
              <w:t>其他需要</w:t>
            </w:r>
          </w:p>
          <w:p>
            <w:pPr>
              <w:spacing w:line="300" w:lineRule="exact"/>
              <w:jc w:val="center"/>
              <w:rPr>
                <w:rFonts w:hint="eastAsia" w:ascii="Times New Roman" w:hAnsi="Times New Roman" w:eastAsia="仿宋" w:cs="Times New Roman"/>
                <w:kern w:val="0"/>
                <w:sz w:val="24"/>
                <w:szCs w:val="24"/>
                <w:lang w:eastAsia="zh-CN"/>
              </w:rPr>
            </w:pPr>
            <w:r>
              <w:rPr>
                <w:rFonts w:hint="eastAsia" w:ascii="Times New Roman" w:hAnsi="Times New Roman" w:eastAsia="仿宋" w:cs="Times New Roman"/>
                <w:kern w:val="0"/>
                <w:sz w:val="24"/>
                <w:szCs w:val="24"/>
                <w:lang w:eastAsia="zh-CN"/>
              </w:rPr>
              <w:t>沟通事项</w:t>
            </w:r>
          </w:p>
        </w:tc>
        <w:tc>
          <w:tcPr>
            <w:tcW w:w="3829" w:type="pct"/>
            <w:gridSpan w:val="4"/>
            <w:vAlign w:val="center"/>
          </w:tcPr>
          <w:p>
            <w:pPr>
              <w:spacing w:line="300" w:lineRule="exact"/>
              <w:jc w:val="center"/>
              <w:rPr>
                <w:rFonts w:ascii="Times New Roman" w:hAnsi="Times New Roman" w:eastAsia="仿宋" w:cs="Times New Roman"/>
                <w:kern w:val="0"/>
                <w:sz w:val="24"/>
                <w:szCs w:val="24"/>
              </w:rPr>
            </w:pPr>
          </w:p>
        </w:tc>
      </w:tr>
    </w:tbl>
    <w:p>
      <w:pPr>
        <w:keepNext w:val="0"/>
        <w:keepLines w:val="0"/>
        <w:pageBreakBefore w:val="0"/>
        <w:widowControl w:val="0"/>
        <w:kinsoku/>
        <w:wordWrap/>
        <w:overflowPunct/>
        <w:topLinePunct w:val="0"/>
        <w:autoSpaceDE/>
        <w:autoSpaceDN/>
        <w:bidi w:val="0"/>
        <w:adjustRightInd/>
        <w:snapToGrid/>
        <w:spacing w:before="156" w:beforeLines="50"/>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rPr>
        <w:fldChar w:fldCharType="begin"/>
      </w:r>
      <w:r>
        <w:rPr>
          <w:rFonts w:hint="eastAsia" w:ascii="Times New Roman" w:hAnsi="Times New Roman" w:eastAsia="仿宋" w:cs="Times New Roman"/>
          <w:sz w:val="24"/>
          <w:szCs w:val="24"/>
        </w:rPr>
        <w:instrText xml:space="preserve"> HYPERLINK "mailto:（请完整填写附件\“参与回执\”，并回传至协会邮箱wlxh@lasp.org.cn，回传后请与我会联系，谢谢！）" </w:instrText>
      </w:r>
      <w:r>
        <w:rPr>
          <w:rFonts w:hint="eastAsia" w:ascii="Times New Roman" w:hAnsi="Times New Roman" w:eastAsia="仿宋" w:cs="Times New Roman"/>
          <w:sz w:val="24"/>
          <w:szCs w:val="24"/>
        </w:rPr>
        <w:fldChar w:fldCharType="separate"/>
      </w:r>
      <w:r>
        <w:rPr>
          <w:rStyle w:val="5"/>
          <w:rFonts w:hint="eastAsia" w:ascii="Times New Roman" w:hAnsi="Times New Roman" w:eastAsia="仿宋" w:cs="Times New Roman"/>
          <w:sz w:val="24"/>
          <w:szCs w:val="24"/>
        </w:rPr>
        <w:t>（请完整填写</w:t>
      </w:r>
      <w:r>
        <w:rPr>
          <w:rStyle w:val="5"/>
          <w:rFonts w:hint="eastAsia" w:ascii="Times New Roman" w:hAnsi="Times New Roman" w:eastAsia="仿宋" w:cs="Times New Roman"/>
          <w:sz w:val="24"/>
          <w:szCs w:val="24"/>
          <w:lang w:eastAsia="zh-CN"/>
        </w:rPr>
        <w:t>本合作</w:t>
      </w:r>
      <w:r>
        <w:rPr>
          <w:rStyle w:val="5"/>
          <w:rFonts w:hint="eastAsia" w:ascii="Times New Roman" w:hAnsi="Times New Roman" w:eastAsia="仿宋" w:cs="Times New Roman"/>
          <w:sz w:val="24"/>
          <w:szCs w:val="24"/>
        </w:rPr>
        <w:t>“参与回执”，并回传至协会邮箱wlxh@lasp.org.cn，回传后请与</w:t>
      </w:r>
      <w:r>
        <w:rPr>
          <w:rStyle w:val="5"/>
          <w:rFonts w:hint="eastAsia" w:ascii="Times New Roman" w:hAnsi="Times New Roman" w:eastAsia="仿宋" w:cs="Times New Roman"/>
          <w:sz w:val="24"/>
          <w:szCs w:val="24"/>
          <w:lang w:eastAsia="zh-CN"/>
        </w:rPr>
        <w:t>协会工作人员</w:t>
      </w:r>
      <w:r>
        <w:rPr>
          <w:rStyle w:val="5"/>
          <w:rFonts w:hint="eastAsia" w:ascii="Times New Roman" w:hAnsi="Times New Roman" w:eastAsia="仿宋" w:cs="Times New Roman"/>
          <w:sz w:val="24"/>
          <w:szCs w:val="24"/>
        </w:rPr>
        <w:t>联系，谢谢！）</w:t>
      </w:r>
      <w:r>
        <w:rPr>
          <w:rFonts w:hint="eastAsia" w:ascii="Times New Roman" w:hAnsi="Times New Roman" w:eastAsia="仿宋" w:cs="Times New Roman"/>
          <w:sz w:val="24"/>
          <w:szCs w:val="24"/>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yODI0MzM4MmQzZDZlMjRhNGUxNDAyNjg1MTMwZGYifQ=="/>
  </w:docVars>
  <w:rsids>
    <w:rsidRoot w:val="263C3FBE"/>
    <w:rsid w:val="02E373F5"/>
    <w:rsid w:val="0B8D5889"/>
    <w:rsid w:val="126A32DB"/>
    <w:rsid w:val="14470283"/>
    <w:rsid w:val="18827730"/>
    <w:rsid w:val="1B5D526A"/>
    <w:rsid w:val="1D892942"/>
    <w:rsid w:val="1E1F222A"/>
    <w:rsid w:val="263C3FBE"/>
    <w:rsid w:val="2733137D"/>
    <w:rsid w:val="4D97427D"/>
    <w:rsid w:val="52DC3C90"/>
    <w:rsid w:val="54662BFB"/>
    <w:rsid w:val="5EE15B4F"/>
    <w:rsid w:val="68E44108"/>
    <w:rsid w:val="694C3FC0"/>
    <w:rsid w:val="6EDD1905"/>
    <w:rsid w:val="75137DDD"/>
    <w:rsid w:val="77597605"/>
    <w:rsid w:val="7B1E0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unhideWhenUsed/>
    <w:qFormat/>
    <w:uiPriority w:val="99"/>
    <w:rPr>
      <w:color w:val="0563C1" w:themeColor="hyperlink"/>
      <w:u w:val="single"/>
      <w14:textFill>
        <w14:solidFill>
          <w14:schemeClr w14:val="hlink"/>
        </w14:solidFill>
      </w14:textFill>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1683</Words>
  <Characters>1756</Characters>
  <Lines>0</Lines>
  <Paragraphs>0</Paragraphs>
  <TotalTime>32</TotalTime>
  <ScaleCrop>false</ScaleCrop>
  <LinksUpToDate>false</LinksUpToDate>
  <CharactersWithSpaces>1760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2022-08-03T16:14:00Z</dcterms:created>
  <dc:creator>小裙子</dc:creator>
  <cp:lastModifiedBy>Administrator</cp:lastModifiedBy>
  <dcterms:modified xsi:type="dcterms:W3CDTF">2022-08-05T09:41:36Z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0C23AAF830304F25BD1539531C61524C</vt:lpwstr>
  </property>
</Properties>
</file>